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22" w:rsidRPr="00FA2BE0" w:rsidRDefault="00C13422" w:rsidP="00C13422">
      <w:pPr>
        <w:jc w:val="center"/>
        <w:rPr>
          <w:b/>
          <w:color w:val="000000" w:themeColor="text1"/>
          <w:szCs w:val="26"/>
        </w:rPr>
      </w:pPr>
      <w:r w:rsidRPr="00FA2BE0">
        <w:rPr>
          <w:b/>
          <w:bCs/>
          <w:color w:val="000000" w:themeColor="text1"/>
          <w:sz w:val="22"/>
          <w:szCs w:val="26"/>
        </w:rPr>
        <w:t>DANH MỤC THOẢ THUẬN CÔNG NHẬN GIẤY CHỨNG NHẬN KHẢ NĂNG CHUYÊN MÔN CHO THUYỀN VIÊN THEO CÔNG ƯỚC VỀ TIÊU CHUẨN HUẤN LUYỆN, CẤP CHỨNG CHỈ VÀ TRỰC CA CHO THUYỀN VIÊN NĂM 1978, SỬA ĐỔI NĂM 1995 (GỌI TẮT LÀ CÔNG ƯỚC STCW 78/95) MÀ VIỆT NAM ĐÃ KÝ KẾT</w:t>
      </w:r>
    </w:p>
    <w:p w:rsidR="00C13422" w:rsidRPr="00FA2BE0" w:rsidRDefault="00C13422" w:rsidP="00C13422">
      <w:pPr>
        <w:jc w:val="center"/>
        <w:rPr>
          <w:b/>
          <w:bCs/>
          <w:color w:val="000000" w:themeColor="text1"/>
          <w:sz w:val="26"/>
          <w:szCs w:val="26"/>
        </w:rPr>
      </w:pPr>
    </w:p>
    <w:p w:rsidR="00C13422" w:rsidRPr="00FA2BE0" w:rsidRDefault="00C13422" w:rsidP="00C13422">
      <w:pPr>
        <w:jc w:val="center"/>
        <w:rPr>
          <w:b/>
          <w:bCs/>
          <w:color w:val="000000" w:themeColor="text1"/>
          <w:sz w:val="26"/>
          <w:szCs w:val="26"/>
        </w:rPr>
      </w:pPr>
      <w:r w:rsidRPr="00FA2BE0">
        <w:rPr>
          <w:b/>
          <w:bCs/>
          <w:color w:val="000000" w:themeColor="text1"/>
          <w:sz w:val="26"/>
          <w:szCs w:val="26"/>
        </w:rPr>
        <w:t xml:space="preserve">List of Undertakings signed by Viet Nam and other countries </w:t>
      </w:r>
    </w:p>
    <w:p w:rsidR="00C13422" w:rsidRPr="00FA2BE0" w:rsidRDefault="00C13422" w:rsidP="00C13422">
      <w:pPr>
        <w:jc w:val="center"/>
        <w:rPr>
          <w:b/>
          <w:bCs/>
          <w:color w:val="000000" w:themeColor="text1"/>
        </w:rPr>
      </w:pPr>
      <w:r w:rsidRPr="00FA2BE0">
        <w:rPr>
          <w:b/>
          <w:bCs/>
          <w:color w:val="000000" w:themeColor="text1"/>
          <w:sz w:val="26"/>
          <w:szCs w:val="26"/>
        </w:rPr>
        <w:t>o</w:t>
      </w:r>
      <w:r w:rsidRPr="00FA2BE0">
        <w:rPr>
          <w:b/>
          <w:bCs/>
          <w:color w:val="000000" w:themeColor="text1"/>
        </w:rPr>
        <w:t>n Mutual Recognition of Certificates Pursuant to Regulation I/10 of International Convention on Standards of Training, Certification and Watchkeeping for Seafarers, 1978, 2010 amendments</w:t>
      </w:r>
    </w:p>
    <w:p w:rsidR="00C13422" w:rsidRPr="00FA2BE0" w:rsidRDefault="00C13422" w:rsidP="00C13422">
      <w:pPr>
        <w:rPr>
          <w:b/>
          <w:color w:val="000000" w:themeColor="text1"/>
          <w:sz w:val="26"/>
          <w:szCs w:val="26"/>
          <w:u w:val="single"/>
        </w:rPr>
      </w:pPr>
      <w:r w:rsidRPr="00FA2BE0">
        <w:rPr>
          <w:b/>
          <w:color w:val="000000" w:themeColor="text1"/>
          <w:sz w:val="26"/>
          <w:szCs w:val="26"/>
          <w:u w:val="single"/>
        </w:rPr>
        <w:t>Cập nhật gần nhất: 11/6/2018</w:t>
      </w:r>
    </w:p>
    <w:p w:rsidR="00C13422" w:rsidRPr="00FA2BE0" w:rsidRDefault="00C13422" w:rsidP="00C13422">
      <w:pPr>
        <w:jc w:val="center"/>
        <w:rPr>
          <w:b/>
          <w:color w:val="000000" w:themeColor="text1"/>
          <w:szCs w:val="26"/>
        </w:rPr>
      </w:pPr>
      <w:r w:rsidRPr="00FA2BE0">
        <w:rPr>
          <w:b/>
          <w:color w:val="000000" w:themeColor="text1"/>
          <w:szCs w:val="26"/>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59"/>
        <w:gridCol w:w="1567"/>
        <w:gridCol w:w="3261"/>
        <w:gridCol w:w="2268"/>
        <w:gridCol w:w="1701"/>
      </w:tblGrid>
      <w:tr w:rsidR="00C13422" w:rsidRPr="00FA2BE0" w:rsidTr="002878D6">
        <w:tc>
          <w:tcPr>
            <w:tcW w:w="559" w:type="dxa"/>
          </w:tcPr>
          <w:p w:rsidR="00C13422" w:rsidRPr="00FA2BE0" w:rsidRDefault="00C13422" w:rsidP="002878D6">
            <w:pPr>
              <w:rPr>
                <w:b/>
                <w:i/>
                <w:color w:val="000000" w:themeColor="text1"/>
              </w:rPr>
            </w:pPr>
            <w:r w:rsidRPr="00FA2BE0">
              <w:rPr>
                <w:b/>
                <w:i/>
                <w:color w:val="000000" w:themeColor="text1"/>
              </w:rPr>
              <w:t>TT</w:t>
            </w:r>
          </w:p>
        </w:tc>
        <w:tc>
          <w:tcPr>
            <w:tcW w:w="1567" w:type="dxa"/>
          </w:tcPr>
          <w:p w:rsidR="00C13422" w:rsidRPr="00FA2BE0" w:rsidRDefault="00C13422" w:rsidP="002878D6">
            <w:pPr>
              <w:jc w:val="center"/>
              <w:rPr>
                <w:b/>
                <w:i/>
                <w:color w:val="000000" w:themeColor="text1"/>
              </w:rPr>
            </w:pPr>
            <w:r w:rsidRPr="00FA2BE0">
              <w:rPr>
                <w:b/>
                <w:i/>
                <w:color w:val="000000" w:themeColor="text1"/>
              </w:rPr>
              <w:t>Tên nước</w:t>
            </w:r>
          </w:p>
          <w:p w:rsidR="00C13422" w:rsidRPr="00FA2BE0" w:rsidRDefault="00C13422" w:rsidP="002878D6">
            <w:pPr>
              <w:jc w:val="center"/>
              <w:rPr>
                <w:b/>
                <w:i/>
                <w:color w:val="000000" w:themeColor="text1"/>
              </w:rPr>
            </w:pPr>
            <w:r w:rsidRPr="00FA2BE0">
              <w:rPr>
                <w:b/>
                <w:i/>
                <w:color w:val="000000" w:themeColor="text1"/>
              </w:rPr>
              <w:t>Country</w:t>
            </w:r>
          </w:p>
        </w:tc>
        <w:tc>
          <w:tcPr>
            <w:tcW w:w="3261" w:type="dxa"/>
          </w:tcPr>
          <w:p w:rsidR="00C13422" w:rsidRPr="00FA2BE0" w:rsidRDefault="00C13422" w:rsidP="002878D6">
            <w:pPr>
              <w:jc w:val="center"/>
              <w:rPr>
                <w:b/>
                <w:i/>
                <w:color w:val="000000" w:themeColor="text1"/>
              </w:rPr>
            </w:pPr>
            <w:r w:rsidRPr="00FA2BE0">
              <w:rPr>
                <w:b/>
                <w:i/>
                <w:color w:val="000000" w:themeColor="text1"/>
              </w:rPr>
              <w:t>Cơ quan nước ngoài ký</w:t>
            </w:r>
          </w:p>
          <w:p w:rsidR="00C13422" w:rsidRPr="00FA2BE0" w:rsidRDefault="00C13422" w:rsidP="002878D6">
            <w:pPr>
              <w:jc w:val="center"/>
              <w:rPr>
                <w:b/>
                <w:i/>
                <w:color w:val="000000" w:themeColor="text1"/>
              </w:rPr>
            </w:pPr>
            <w:r w:rsidRPr="00FA2BE0">
              <w:rPr>
                <w:b/>
                <w:i/>
                <w:color w:val="000000" w:themeColor="text1"/>
              </w:rPr>
              <w:t>Partner’s signing agency</w:t>
            </w:r>
          </w:p>
        </w:tc>
        <w:tc>
          <w:tcPr>
            <w:tcW w:w="2268" w:type="dxa"/>
          </w:tcPr>
          <w:p w:rsidR="00C13422" w:rsidRPr="00FA2BE0" w:rsidRDefault="00C13422" w:rsidP="002878D6">
            <w:pPr>
              <w:jc w:val="center"/>
              <w:rPr>
                <w:b/>
                <w:i/>
                <w:color w:val="000000" w:themeColor="text1"/>
              </w:rPr>
            </w:pPr>
            <w:r w:rsidRPr="00FA2BE0">
              <w:rPr>
                <w:b/>
                <w:i/>
                <w:color w:val="000000" w:themeColor="text1"/>
              </w:rPr>
              <w:t>Hình thức ký kết</w:t>
            </w:r>
          </w:p>
          <w:p w:rsidR="00C13422" w:rsidRPr="00FA2BE0" w:rsidRDefault="00C13422" w:rsidP="002878D6">
            <w:pPr>
              <w:jc w:val="center"/>
              <w:rPr>
                <w:b/>
                <w:i/>
                <w:color w:val="000000" w:themeColor="text1"/>
              </w:rPr>
            </w:pPr>
            <w:r w:rsidRPr="00FA2BE0">
              <w:rPr>
                <w:b/>
                <w:i/>
                <w:color w:val="000000" w:themeColor="text1"/>
              </w:rPr>
              <w:t>Endorsement form</w:t>
            </w:r>
          </w:p>
        </w:tc>
        <w:tc>
          <w:tcPr>
            <w:tcW w:w="1701" w:type="dxa"/>
          </w:tcPr>
          <w:p w:rsidR="00C13422" w:rsidRPr="00FA2BE0" w:rsidRDefault="00C13422" w:rsidP="002878D6">
            <w:pPr>
              <w:jc w:val="center"/>
              <w:rPr>
                <w:b/>
                <w:i/>
                <w:color w:val="000000" w:themeColor="text1"/>
              </w:rPr>
            </w:pPr>
            <w:r w:rsidRPr="00FA2BE0">
              <w:rPr>
                <w:b/>
                <w:i/>
                <w:color w:val="000000" w:themeColor="text1"/>
              </w:rPr>
              <w:t>Ngày hoàn thành ký kết</w:t>
            </w:r>
          </w:p>
          <w:p w:rsidR="00C13422" w:rsidRPr="00FA2BE0" w:rsidRDefault="00C13422" w:rsidP="002878D6">
            <w:pPr>
              <w:jc w:val="center"/>
              <w:rPr>
                <w:b/>
                <w:i/>
                <w:color w:val="000000" w:themeColor="text1"/>
              </w:rPr>
            </w:pPr>
            <w:r w:rsidRPr="00FA2BE0">
              <w:rPr>
                <w:b/>
                <w:i/>
                <w:color w:val="000000" w:themeColor="text1"/>
              </w:rPr>
              <w:t>Date of completion of signing</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w:t>
            </w:r>
          </w:p>
        </w:tc>
        <w:tc>
          <w:tcPr>
            <w:tcW w:w="1567" w:type="dxa"/>
          </w:tcPr>
          <w:p w:rsidR="00C13422" w:rsidRPr="00FA2BE0" w:rsidRDefault="00C13422" w:rsidP="002878D6">
            <w:pPr>
              <w:rPr>
                <w:color w:val="000000" w:themeColor="text1"/>
              </w:rPr>
            </w:pPr>
            <w:r w:rsidRPr="00FA2BE0">
              <w:rPr>
                <w:color w:val="000000" w:themeColor="text1"/>
              </w:rPr>
              <w:t>Singapore</w:t>
            </w:r>
          </w:p>
        </w:tc>
        <w:tc>
          <w:tcPr>
            <w:tcW w:w="3261" w:type="dxa"/>
          </w:tcPr>
          <w:p w:rsidR="00C13422" w:rsidRPr="00FA2BE0" w:rsidRDefault="00C13422" w:rsidP="002878D6">
            <w:pPr>
              <w:rPr>
                <w:color w:val="000000" w:themeColor="text1"/>
              </w:rPr>
            </w:pPr>
            <w:r w:rsidRPr="00FA2BE0">
              <w:rPr>
                <w:color w:val="000000" w:themeColor="text1"/>
              </w:rPr>
              <w:t>Maritime and Port Authority of Singapore</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05/12/2001</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w:t>
            </w:r>
          </w:p>
        </w:tc>
        <w:tc>
          <w:tcPr>
            <w:tcW w:w="1567" w:type="dxa"/>
          </w:tcPr>
          <w:p w:rsidR="00C13422" w:rsidRPr="00FA2BE0" w:rsidRDefault="00C13422" w:rsidP="002878D6">
            <w:pPr>
              <w:rPr>
                <w:color w:val="000000" w:themeColor="text1"/>
              </w:rPr>
            </w:pPr>
            <w:r>
              <w:rPr>
                <w:color w:val="000000" w:themeColor="text1"/>
              </w:rPr>
              <w:t>Hà Lan</w:t>
            </w:r>
          </w:p>
        </w:tc>
        <w:tc>
          <w:tcPr>
            <w:tcW w:w="3261" w:type="dxa"/>
          </w:tcPr>
          <w:p w:rsidR="00C13422" w:rsidRPr="00FA2BE0" w:rsidRDefault="00C13422" w:rsidP="002878D6">
            <w:pPr>
              <w:rPr>
                <w:color w:val="000000" w:themeColor="text1"/>
              </w:rPr>
            </w:pPr>
            <w:r w:rsidRPr="00FA2BE0">
              <w:rPr>
                <w:color w:val="000000" w:themeColor="text1"/>
              </w:rPr>
              <w:t>Directorate General for Freight Transport of the Netherlands</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14/01/2002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3</w:t>
            </w:r>
          </w:p>
        </w:tc>
        <w:tc>
          <w:tcPr>
            <w:tcW w:w="1567" w:type="dxa"/>
          </w:tcPr>
          <w:p w:rsidR="00C13422" w:rsidRPr="00FA2BE0" w:rsidRDefault="00C13422" w:rsidP="002878D6">
            <w:pPr>
              <w:rPr>
                <w:color w:val="000000" w:themeColor="text1"/>
              </w:rPr>
            </w:pPr>
            <w:r w:rsidRPr="00FA2BE0">
              <w:rPr>
                <w:color w:val="000000" w:themeColor="text1"/>
              </w:rPr>
              <w:t>Malta</w:t>
            </w:r>
          </w:p>
        </w:tc>
        <w:tc>
          <w:tcPr>
            <w:tcW w:w="3261" w:type="dxa"/>
          </w:tcPr>
          <w:p w:rsidR="00C13422" w:rsidRPr="00FA2BE0" w:rsidRDefault="00C13422" w:rsidP="002878D6">
            <w:pPr>
              <w:rPr>
                <w:color w:val="000000" w:themeColor="text1"/>
              </w:rPr>
            </w:pPr>
            <w:r w:rsidRPr="00FA2BE0">
              <w:rPr>
                <w:color w:val="000000" w:themeColor="text1"/>
              </w:rPr>
              <w:t>Merchant Shipping Directorate of the Malta Maritime Authority</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01/3/2002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4</w:t>
            </w:r>
          </w:p>
        </w:tc>
        <w:tc>
          <w:tcPr>
            <w:tcW w:w="1567" w:type="dxa"/>
          </w:tcPr>
          <w:p w:rsidR="00C13422" w:rsidRPr="00FA2BE0" w:rsidRDefault="00C13422" w:rsidP="002878D6">
            <w:pPr>
              <w:rPr>
                <w:color w:val="000000" w:themeColor="text1"/>
              </w:rPr>
            </w:pPr>
            <w:r w:rsidRPr="00FA2BE0">
              <w:rPr>
                <w:color w:val="000000" w:themeColor="text1"/>
              </w:rPr>
              <w:t>Vanuatu</w:t>
            </w:r>
          </w:p>
        </w:tc>
        <w:tc>
          <w:tcPr>
            <w:tcW w:w="3261" w:type="dxa"/>
          </w:tcPr>
          <w:p w:rsidR="00C13422" w:rsidRPr="00FA2BE0" w:rsidRDefault="00C13422" w:rsidP="002878D6">
            <w:pPr>
              <w:rPr>
                <w:color w:val="000000" w:themeColor="text1"/>
              </w:rPr>
            </w:pPr>
            <w:r w:rsidRPr="00FA2BE0">
              <w:rPr>
                <w:color w:val="000000" w:themeColor="text1"/>
              </w:rPr>
              <w:t>Deputy Commissioner of Maritime Affairs</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25/3/2002</w:t>
            </w:r>
          </w:p>
          <w:p w:rsidR="00C13422" w:rsidRPr="00FA2BE0" w:rsidRDefault="00C13422" w:rsidP="002878D6">
            <w:pPr>
              <w:rPr>
                <w:color w:val="000000" w:themeColor="text1"/>
              </w:rPr>
            </w:pP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5</w:t>
            </w:r>
          </w:p>
        </w:tc>
        <w:tc>
          <w:tcPr>
            <w:tcW w:w="1567" w:type="dxa"/>
          </w:tcPr>
          <w:p w:rsidR="00C13422" w:rsidRPr="00FA2BE0" w:rsidRDefault="00C13422" w:rsidP="002878D6">
            <w:pPr>
              <w:rPr>
                <w:color w:val="000000" w:themeColor="text1"/>
              </w:rPr>
            </w:pPr>
            <w:r w:rsidRPr="00FA2BE0">
              <w:rPr>
                <w:color w:val="000000" w:themeColor="text1"/>
              </w:rPr>
              <w:t>Barbados</w:t>
            </w:r>
          </w:p>
          <w:p w:rsidR="00C13422" w:rsidRPr="00FA2BE0" w:rsidRDefault="00C13422" w:rsidP="002878D6">
            <w:pPr>
              <w:rPr>
                <w:color w:val="000000" w:themeColor="text1"/>
              </w:rPr>
            </w:pPr>
          </w:p>
        </w:tc>
        <w:tc>
          <w:tcPr>
            <w:tcW w:w="3261" w:type="dxa"/>
          </w:tcPr>
          <w:p w:rsidR="00C13422" w:rsidRPr="00FA2BE0" w:rsidRDefault="00C13422" w:rsidP="002878D6">
            <w:pPr>
              <w:rPr>
                <w:color w:val="000000" w:themeColor="text1"/>
              </w:rPr>
            </w:pPr>
            <w:r w:rsidRPr="00FA2BE0">
              <w:rPr>
                <w:color w:val="000000" w:themeColor="text1"/>
              </w:rPr>
              <w:t>Barbados Ship's Registry</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26/3/2002</w:t>
            </w:r>
          </w:p>
        </w:tc>
      </w:tr>
      <w:tr w:rsidR="00C13422" w:rsidRPr="00FA2BE0" w:rsidTr="002878D6">
        <w:trPr>
          <w:trHeight w:val="874"/>
        </w:trPr>
        <w:tc>
          <w:tcPr>
            <w:tcW w:w="559" w:type="dxa"/>
          </w:tcPr>
          <w:p w:rsidR="00C13422" w:rsidRPr="00FA2BE0" w:rsidRDefault="00C13422" w:rsidP="002878D6">
            <w:pPr>
              <w:jc w:val="center"/>
              <w:rPr>
                <w:color w:val="000000" w:themeColor="text1"/>
              </w:rPr>
            </w:pPr>
            <w:r w:rsidRPr="00FA2BE0">
              <w:rPr>
                <w:color w:val="000000" w:themeColor="text1"/>
              </w:rPr>
              <w:t>6</w:t>
            </w:r>
          </w:p>
        </w:tc>
        <w:tc>
          <w:tcPr>
            <w:tcW w:w="1567" w:type="dxa"/>
          </w:tcPr>
          <w:p w:rsidR="00C13422" w:rsidRPr="00FA2BE0" w:rsidRDefault="00C13422" w:rsidP="002878D6">
            <w:pPr>
              <w:rPr>
                <w:color w:val="000000" w:themeColor="text1"/>
              </w:rPr>
            </w:pPr>
            <w:r>
              <w:rPr>
                <w:color w:val="000000" w:themeColor="text1"/>
              </w:rPr>
              <w:t xml:space="preserve">Quần đảo </w:t>
            </w:r>
            <w:r w:rsidRPr="00FA2BE0">
              <w:rPr>
                <w:color w:val="000000" w:themeColor="text1"/>
              </w:rPr>
              <w:t xml:space="preserve">Marshall </w:t>
            </w:r>
          </w:p>
          <w:p w:rsidR="00C13422" w:rsidRPr="00FA2BE0" w:rsidRDefault="00C13422" w:rsidP="002878D6">
            <w:pPr>
              <w:rPr>
                <w:color w:val="000000" w:themeColor="text1"/>
              </w:rPr>
            </w:pPr>
          </w:p>
        </w:tc>
        <w:tc>
          <w:tcPr>
            <w:tcW w:w="3261" w:type="dxa"/>
          </w:tcPr>
          <w:p w:rsidR="00C13422" w:rsidRPr="00FA2BE0" w:rsidRDefault="00C13422" w:rsidP="002878D6">
            <w:pPr>
              <w:rPr>
                <w:color w:val="000000" w:themeColor="text1"/>
              </w:rPr>
            </w:pPr>
            <w:r w:rsidRPr="00FA2BE0">
              <w:rPr>
                <w:color w:val="000000" w:themeColor="text1"/>
              </w:rPr>
              <w:t>Office of the Maritime Administrator of the Republic of the Marshall Islands.</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23/5/2002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7</w:t>
            </w:r>
          </w:p>
        </w:tc>
        <w:tc>
          <w:tcPr>
            <w:tcW w:w="1567" w:type="dxa"/>
          </w:tcPr>
          <w:p w:rsidR="00C13422" w:rsidRPr="00FA2BE0" w:rsidRDefault="00C13422" w:rsidP="002878D6">
            <w:pPr>
              <w:rPr>
                <w:color w:val="000000" w:themeColor="text1"/>
              </w:rPr>
            </w:pPr>
            <w:r w:rsidRPr="00FA2BE0">
              <w:rPr>
                <w:color w:val="000000" w:themeColor="text1"/>
              </w:rPr>
              <w:t>Bahamas</w:t>
            </w:r>
          </w:p>
        </w:tc>
        <w:tc>
          <w:tcPr>
            <w:tcW w:w="3261" w:type="dxa"/>
          </w:tcPr>
          <w:p w:rsidR="00C13422" w:rsidRPr="00FA2BE0" w:rsidRDefault="00C13422" w:rsidP="002878D6">
            <w:pPr>
              <w:rPr>
                <w:color w:val="000000" w:themeColor="text1"/>
              </w:rPr>
            </w:pPr>
            <w:r w:rsidRPr="00FA2BE0">
              <w:rPr>
                <w:color w:val="000000" w:themeColor="text1"/>
              </w:rPr>
              <w:t>Bahamas Maritime Authority</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08/4/2002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8</w:t>
            </w:r>
          </w:p>
        </w:tc>
        <w:tc>
          <w:tcPr>
            <w:tcW w:w="1567" w:type="dxa"/>
          </w:tcPr>
          <w:p w:rsidR="00C13422" w:rsidRPr="00FA2BE0" w:rsidRDefault="00C13422" w:rsidP="002878D6">
            <w:pPr>
              <w:rPr>
                <w:color w:val="000000" w:themeColor="text1"/>
              </w:rPr>
            </w:pPr>
            <w:r w:rsidRPr="00FA2BE0">
              <w:rPr>
                <w:color w:val="000000" w:themeColor="text1"/>
              </w:rPr>
              <w:t>Belize</w:t>
            </w:r>
          </w:p>
        </w:tc>
        <w:tc>
          <w:tcPr>
            <w:tcW w:w="3261" w:type="dxa"/>
          </w:tcPr>
          <w:p w:rsidR="00C13422" w:rsidRPr="00FA2BE0" w:rsidRDefault="00C13422" w:rsidP="002878D6">
            <w:pPr>
              <w:rPr>
                <w:color w:val="000000" w:themeColor="text1"/>
              </w:rPr>
            </w:pPr>
            <w:r w:rsidRPr="00FA2BE0">
              <w:rPr>
                <w:color w:val="000000" w:themeColor="text1"/>
              </w:rPr>
              <w:t>International Merchant Marine Registry of Belize</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04/6/2002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9</w:t>
            </w:r>
          </w:p>
        </w:tc>
        <w:tc>
          <w:tcPr>
            <w:tcW w:w="1567" w:type="dxa"/>
          </w:tcPr>
          <w:p w:rsidR="00C13422" w:rsidRPr="00FA2BE0" w:rsidRDefault="00C13422" w:rsidP="002878D6">
            <w:pPr>
              <w:rPr>
                <w:color w:val="000000" w:themeColor="text1"/>
              </w:rPr>
            </w:pPr>
            <w:r w:rsidRPr="00FA2BE0">
              <w:rPr>
                <w:color w:val="000000" w:themeColor="text1"/>
              </w:rPr>
              <w:t>Indonesia</w:t>
            </w:r>
          </w:p>
        </w:tc>
        <w:tc>
          <w:tcPr>
            <w:tcW w:w="3261" w:type="dxa"/>
          </w:tcPr>
          <w:p w:rsidR="00C13422" w:rsidRPr="00FA2BE0" w:rsidRDefault="00C13422" w:rsidP="002878D6">
            <w:pPr>
              <w:rPr>
                <w:color w:val="000000" w:themeColor="text1"/>
              </w:rPr>
            </w:pPr>
            <w:r w:rsidRPr="00FA2BE0">
              <w:rPr>
                <w:color w:val="000000" w:themeColor="text1"/>
              </w:rPr>
              <w:t>Directorate General of Sea Communication</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17/7/2002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10</w:t>
            </w:r>
          </w:p>
        </w:tc>
        <w:tc>
          <w:tcPr>
            <w:tcW w:w="1567" w:type="dxa"/>
          </w:tcPr>
          <w:p w:rsidR="00C13422" w:rsidRPr="00FA2BE0" w:rsidRDefault="00C13422" w:rsidP="002878D6">
            <w:pPr>
              <w:rPr>
                <w:color w:val="000000" w:themeColor="text1"/>
              </w:rPr>
            </w:pPr>
            <w:r w:rsidRPr="00FA2BE0">
              <w:rPr>
                <w:color w:val="000000" w:themeColor="text1"/>
              </w:rPr>
              <w:t>Malaysia</w:t>
            </w:r>
          </w:p>
        </w:tc>
        <w:tc>
          <w:tcPr>
            <w:tcW w:w="3261" w:type="dxa"/>
          </w:tcPr>
          <w:p w:rsidR="00C13422" w:rsidRPr="00FA2BE0" w:rsidRDefault="00C13422" w:rsidP="002878D6">
            <w:pPr>
              <w:rPr>
                <w:color w:val="000000" w:themeColor="text1"/>
              </w:rPr>
            </w:pPr>
            <w:r w:rsidRPr="00FA2BE0">
              <w:rPr>
                <w:color w:val="000000" w:themeColor="text1"/>
              </w:rPr>
              <w:t>Marine Department of Malaysia</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29/7/2002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11</w:t>
            </w:r>
          </w:p>
        </w:tc>
        <w:tc>
          <w:tcPr>
            <w:tcW w:w="1567" w:type="dxa"/>
          </w:tcPr>
          <w:p w:rsidR="00C13422" w:rsidRPr="00FA2BE0" w:rsidRDefault="00C13422" w:rsidP="002878D6">
            <w:pPr>
              <w:rPr>
                <w:color w:val="000000" w:themeColor="text1"/>
              </w:rPr>
            </w:pPr>
            <w:r>
              <w:rPr>
                <w:color w:val="000000" w:themeColor="text1"/>
              </w:rPr>
              <w:t>Nhật Bản</w:t>
            </w:r>
          </w:p>
        </w:tc>
        <w:tc>
          <w:tcPr>
            <w:tcW w:w="3261" w:type="dxa"/>
          </w:tcPr>
          <w:p w:rsidR="00C13422" w:rsidRPr="00FA2BE0" w:rsidRDefault="00C13422" w:rsidP="002878D6">
            <w:pPr>
              <w:rPr>
                <w:color w:val="000000" w:themeColor="text1"/>
              </w:rPr>
            </w:pPr>
            <w:r w:rsidRPr="00FA2BE0">
              <w:rPr>
                <w:color w:val="000000" w:themeColor="text1"/>
              </w:rPr>
              <w:t>Maritime Bureau,</w:t>
            </w:r>
          </w:p>
          <w:p w:rsidR="00C13422" w:rsidRPr="00FA2BE0" w:rsidRDefault="00C13422" w:rsidP="002878D6">
            <w:pPr>
              <w:rPr>
                <w:color w:val="000000" w:themeColor="text1"/>
              </w:rPr>
            </w:pPr>
            <w:r w:rsidRPr="00FA2BE0">
              <w:rPr>
                <w:color w:val="000000" w:themeColor="text1"/>
              </w:rPr>
              <w:t>Ministry of Land, Infrastructure and Transport of Japan</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05/8/2002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12</w:t>
            </w:r>
          </w:p>
        </w:tc>
        <w:tc>
          <w:tcPr>
            <w:tcW w:w="1567" w:type="dxa"/>
          </w:tcPr>
          <w:p w:rsidR="00C13422" w:rsidRPr="00FA2BE0" w:rsidRDefault="00C13422" w:rsidP="002878D6">
            <w:pPr>
              <w:rPr>
                <w:color w:val="000000" w:themeColor="text1"/>
              </w:rPr>
            </w:pPr>
            <w:r w:rsidRPr="00FA2BE0">
              <w:rPr>
                <w:color w:val="000000" w:themeColor="text1"/>
              </w:rPr>
              <w:t xml:space="preserve">Brunei </w:t>
            </w:r>
          </w:p>
        </w:tc>
        <w:tc>
          <w:tcPr>
            <w:tcW w:w="3261" w:type="dxa"/>
          </w:tcPr>
          <w:p w:rsidR="00C13422" w:rsidRPr="00FA2BE0" w:rsidRDefault="00C13422" w:rsidP="002878D6">
            <w:pPr>
              <w:rPr>
                <w:color w:val="000000" w:themeColor="text1"/>
              </w:rPr>
            </w:pPr>
            <w:r w:rsidRPr="00FA2BE0">
              <w:rPr>
                <w:color w:val="000000" w:themeColor="text1"/>
              </w:rPr>
              <w:t>Marine Department, Ministry of Communications</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16/9/2002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13</w:t>
            </w:r>
          </w:p>
        </w:tc>
        <w:tc>
          <w:tcPr>
            <w:tcW w:w="1567" w:type="dxa"/>
          </w:tcPr>
          <w:p w:rsidR="00C13422" w:rsidRPr="00FA2BE0" w:rsidRDefault="00C13422" w:rsidP="002878D6">
            <w:pPr>
              <w:rPr>
                <w:color w:val="000000" w:themeColor="text1"/>
              </w:rPr>
            </w:pPr>
            <w:r>
              <w:rPr>
                <w:color w:val="000000" w:themeColor="text1"/>
              </w:rPr>
              <w:t>Ấn Độ</w:t>
            </w:r>
          </w:p>
        </w:tc>
        <w:tc>
          <w:tcPr>
            <w:tcW w:w="3261" w:type="dxa"/>
          </w:tcPr>
          <w:p w:rsidR="00C13422" w:rsidRPr="00FA2BE0" w:rsidRDefault="00C13422" w:rsidP="002878D6">
            <w:pPr>
              <w:rPr>
                <w:color w:val="000000" w:themeColor="text1"/>
              </w:rPr>
            </w:pPr>
            <w:r w:rsidRPr="00FA2BE0">
              <w:rPr>
                <w:color w:val="000000" w:themeColor="text1"/>
              </w:rPr>
              <w:t>Director General of Shipping Ministry of Shipping</w:t>
            </w:r>
          </w:p>
        </w:tc>
        <w:tc>
          <w:tcPr>
            <w:tcW w:w="2268" w:type="dxa"/>
          </w:tcPr>
          <w:p w:rsidR="00C13422" w:rsidRPr="00FA2BE0" w:rsidRDefault="00C13422" w:rsidP="002878D6">
            <w:pPr>
              <w:rPr>
                <w:color w:val="000000" w:themeColor="text1"/>
              </w:rPr>
            </w:pPr>
            <w:r w:rsidRPr="00FA2BE0">
              <w:rPr>
                <w:color w:val="000000" w:themeColor="text1"/>
              </w:rPr>
              <w:t>Phía Việt Nam cấp công nhận</w:t>
            </w:r>
          </w:p>
        </w:tc>
        <w:tc>
          <w:tcPr>
            <w:tcW w:w="1701" w:type="dxa"/>
          </w:tcPr>
          <w:p w:rsidR="00C13422" w:rsidRPr="00FA2BE0" w:rsidRDefault="00C13422" w:rsidP="002878D6">
            <w:pPr>
              <w:rPr>
                <w:color w:val="000000" w:themeColor="text1"/>
              </w:rPr>
            </w:pPr>
            <w:r w:rsidRPr="00FA2BE0">
              <w:rPr>
                <w:color w:val="000000" w:themeColor="text1"/>
              </w:rPr>
              <w:t>22/11/2002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14</w:t>
            </w:r>
          </w:p>
        </w:tc>
        <w:tc>
          <w:tcPr>
            <w:tcW w:w="1567" w:type="dxa"/>
          </w:tcPr>
          <w:p w:rsidR="00C13422" w:rsidRPr="00FA2BE0" w:rsidRDefault="00C13422" w:rsidP="002878D6">
            <w:pPr>
              <w:rPr>
                <w:color w:val="000000" w:themeColor="text1"/>
              </w:rPr>
            </w:pPr>
            <w:r w:rsidRPr="00FA2BE0">
              <w:rPr>
                <w:color w:val="000000" w:themeColor="text1"/>
              </w:rPr>
              <w:t>Panama</w:t>
            </w:r>
          </w:p>
        </w:tc>
        <w:tc>
          <w:tcPr>
            <w:tcW w:w="3261" w:type="dxa"/>
          </w:tcPr>
          <w:p w:rsidR="00C13422" w:rsidRPr="00FA2BE0" w:rsidRDefault="00C13422" w:rsidP="002878D6">
            <w:pPr>
              <w:rPr>
                <w:color w:val="000000" w:themeColor="text1"/>
              </w:rPr>
            </w:pPr>
            <w:r w:rsidRPr="00FA2BE0">
              <w:rPr>
                <w:color w:val="000000" w:themeColor="text1"/>
              </w:rPr>
              <w:t>Panama Maritime Authority</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06/12/2002</w:t>
            </w:r>
          </w:p>
        </w:tc>
      </w:tr>
      <w:tr w:rsidR="00C13422" w:rsidRPr="00FA2BE0" w:rsidTr="002878D6">
        <w:tc>
          <w:tcPr>
            <w:tcW w:w="559" w:type="dxa"/>
          </w:tcPr>
          <w:p w:rsidR="00C13422" w:rsidRPr="00FA2BE0" w:rsidRDefault="00C13422" w:rsidP="002878D6">
            <w:pPr>
              <w:jc w:val="center"/>
              <w:rPr>
                <w:color w:val="000000" w:themeColor="text1"/>
              </w:rPr>
            </w:pPr>
          </w:p>
        </w:tc>
        <w:tc>
          <w:tcPr>
            <w:tcW w:w="1567" w:type="dxa"/>
          </w:tcPr>
          <w:p w:rsidR="00C13422" w:rsidRPr="00FA2BE0" w:rsidRDefault="00C13422" w:rsidP="002878D6">
            <w:pPr>
              <w:rPr>
                <w:color w:val="000000" w:themeColor="text1"/>
              </w:rPr>
            </w:pPr>
            <w:r w:rsidRPr="00FA2BE0">
              <w:rPr>
                <w:color w:val="000000" w:themeColor="text1"/>
              </w:rPr>
              <w:t>Panama</w:t>
            </w:r>
          </w:p>
        </w:tc>
        <w:tc>
          <w:tcPr>
            <w:tcW w:w="3261" w:type="dxa"/>
          </w:tcPr>
          <w:p w:rsidR="00C13422" w:rsidRPr="00FA2BE0" w:rsidRDefault="00C13422" w:rsidP="002878D6">
            <w:pPr>
              <w:rPr>
                <w:color w:val="000000" w:themeColor="text1"/>
              </w:rPr>
            </w:pPr>
            <w:r w:rsidRPr="00FA2BE0">
              <w:rPr>
                <w:color w:val="000000" w:themeColor="text1"/>
              </w:rPr>
              <w:t>Panama Maritime Authority</w:t>
            </w:r>
          </w:p>
        </w:tc>
        <w:tc>
          <w:tcPr>
            <w:tcW w:w="2268" w:type="dxa"/>
          </w:tcPr>
          <w:p w:rsidR="00C13422" w:rsidRPr="00FA2BE0" w:rsidRDefault="00C13422" w:rsidP="002878D6">
            <w:pPr>
              <w:rPr>
                <w:color w:val="000000" w:themeColor="text1"/>
              </w:rPr>
            </w:pPr>
            <w:r w:rsidRPr="00FA2BE0">
              <w:rPr>
                <w:color w:val="000000" w:themeColor="text1"/>
              </w:rPr>
              <w:t>Hai bên công nhận lẫn nhau</w:t>
            </w:r>
          </w:p>
        </w:tc>
        <w:tc>
          <w:tcPr>
            <w:tcW w:w="1701" w:type="dxa"/>
          </w:tcPr>
          <w:p w:rsidR="00C13422" w:rsidRPr="00FA2BE0" w:rsidRDefault="00C13422" w:rsidP="002878D6">
            <w:pPr>
              <w:rPr>
                <w:color w:val="000000" w:themeColor="text1"/>
              </w:rPr>
            </w:pPr>
            <w:r w:rsidRPr="00FA2BE0">
              <w:rPr>
                <w:color w:val="000000" w:themeColor="text1"/>
              </w:rPr>
              <w:t>05/7/2011 (hai bên ký lại Thỏa thuận)</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lastRenderedPageBreak/>
              <w:t>15</w:t>
            </w:r>
          </w:p>
        </w:tc>
        <w:tc>
          <w:tcPr>
            <w:tcW w:w="1567" w:type="dxa"/>
          </w:tcPr>
          <w:p w:rsidR="00C13422" w:rsidRPr="00FA2BE0" w:rsidRDefault="00C13422" w:rsidP="002878D6">
            <w:pPr>
              <w:rPr>
                <w:color w:val="000000" w:themeColor="text1"/>
              </w:rPr>
            </w:pPr>
            <w:r w:rsidRPr="00FA2BE0">
              <w:rPr>
                <w:color w:val="000000" w:themeColor="text1"/>
              </w:rPr>
              <w:t>Hong</w:t>
            </w:r>
            <w:r>
              <w:rPr>
                <w:color w:val="000000" w:themeColor="text1"/>
              </w:rPr>
              <w:t xml:space="preserve"> Kô</w:t>
            </w:r>
            <w:r w:rsidRPr="00FA2BE0">
              <w:rPr>
                <w:color w:val="000000" w:themeColor="text1"/>
              </w:rPr>
              <w:t>ng</w:t>
            </w:r>
          </w:p>
        </w:tc>
        <w:tc>
          <w:tcPr>
            <w:tcW w:w="3261" w:type="dxa"/>
          </w:tcPr>
          <w:p w:rsidR="00C13422" w:rsidRPr="00FA2BE0" w:rsidRDefault="00C13422" w:rsidP="002878D6">
            <w:pPr>
              <w:rPr>
                <w:color w:val="000000" w:themeColor="text1"/>
              </w:rPr>
            </w:pPr>
            <w:r w:rsidRPr="00FA2BE0">
              <w:rPr>
                <w:color w:val="000000" w:themeColor="text1"/>
              </w:rPr>
              <w:t>Marine Department</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19/12/2002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16</w:t>
            </w:r>
          </w:p>
        </w:tc>
        <w:tc>
          <w:tcPr>
            <w:tcW w:w="1567" w:type="dxa"/>
          </w:tcPr>
          <w:p w:rsidR="00C13422" w:rsidRPr="00FA2BE0" w:rsidRDefault="00C13422" w:rsidP="002878D6">
            <w:pPr>
              <w:rPr>
                <w:color w:val="000000" w:themeColor="text1"/>
              </w:rPr>
            </w:pPr>
            <w:r>
              <w:rPr>
                <w:color w:val="000000" w:themeColor="text1"/>
              </w:rPr>
              <w:t>Liên bang Nga</w:t>
            </w:r>
          </w:p>
        </w:tc>
        <w:tc>
          <w:tcPr>
            <w:tcW w:w="3261" w:type="dxa"/>
          </w:tcPr>
          <w:p w:rsidR="00C13422" w:rsidRPr="00FA2BE0" w:rsidRDefault="00C13422" w:rsidP="002878D6">
            <w:pPr>
              <w:rPr>
                <w:color w:val="000000" w:themeColor="text1"/>
              </w:rPr>
            </w:pPr>
            <w:r w:rsidRPr="00FA2BE0">
              <w:rPr>
                <w:color w:val="000000" w:themeColor="text1"/>
              </w:rPr>
              <w:t>Ministry of Transport oF Russian Ferderation</w:t>
            </w:r>
          </w:p>
        </w:tc>
        <w:tc>
          <w:tcPr>
            <w:tcW w:w="2268" w:type="dxa"/>
          </w:tcPr>
          <w:p w:rsidR="00C13422" w:rsidRPr="00FA2BE0" w:rsidRDefault="00C13422" w:rsidP="002878D6">
            <w:pPr>
              <w:rPr>
                <w:color w:val="000000" w:themeColor="text1"/>
              </w:rPr>
            </w:pPr>
            <w:r w:rsidRPr="00FA2BE0">
              <w:rPr>
                <w:color w:val="000000" w:themeColor="text1"/>
              </w:rPr>
              <w:t>Phía Việt Nam cấp công nhận</w:t>
            </w:r>
          </w:p>
        </w:tc>
        <w:tc>
          <w:tcPr>
            <w:tcW w:w="1701" w:type="dxa"/>
          </w:tcPr>
          <w:p w:rsidR="00C13422" w:rsidRPr="00FA2BE0" w:rsidRDefault="00C13422" w:rsidP="002878D6">
            <w:pPr>
              <w:rPr>
                <w:color w:val="000000" w:themeColor="text1"/>
              </w:rPr>
            </w:pPr>
            <w:r w:rsidRPr="00FA2BE0">
              <w:rPr>
                <w:color w:val="000000" w:themeColor="text1"/>
              </w:rPr>
              <w:t>29/4/2003</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17</w:t>
            </w:r>
          </w:p>
        </w:tc>
        <w:tc>
          <w:tcPr>
            <w:tcW w:w="1567" w:type="dxa"/>
          </w:tcPr>
          <w:p w:rsidR="00C13422" w:rsidRPr="00FA2BE0" w:rsidRDefault="00C13422" w:rsidP="002878D6">
            <w:pPr>
              <w:rPr>
                <w:color w:val="000000" w:themeColor="text1"/>
              </w:rPr>
            </w:pPr>
            <w:r>
              <w:rPr>
                <w:color w:val="000000" w:themeColor="text1"/>
              </w:rPr>
              <w:t>Mông Cổ</w:t>
            </w:r>
          </w:p>
        </w:tc>
        <w:tc>
          <w:tcPr>
            <w:tcW w:w="3261" w:type="dxa"/>
          </w:tcPr>
          <w:p w:rsidR="00C13422" w:rsidRPr="00FA2BE0" w:rsidRDefault="00C13422" w:rsidP="002878D6">
            <w:pPr>
              <w:rPr>
                <w:color w:val="000000" w:themeColor="text1"/>
              </w:rPr>
            </w:pPr>
            <w:r w:rsidRPr="00FA2BE0">
              <w:rPr>
                <w:color w:val="000000" w:themeColor="text1"/>
              </w:rPr>
              <w:t xml:space="preserve">Maritime Administration of Mongolia </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05/8/2003</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18</w:t>
            </w:r>
          </w:p>
        </w:tc>
        <w:tc>
          <w:tcPr>
            <w:tcW w:w="1567" w:type="dxa"/>
          </w:tcPr>
          <w:p w:rsidR="00C13422" w:rsidRPr="00FA2BE0" w:rsidRDefault="00C13422" w:rsidP="002878D6">
            <w:pPr>
              <w:rPr>
                <w:color w:val="000000" w:themeColor="text1"/>
              </w:rPr>
            </w:pPr>
            <w:r w:rsidRPr="00FA2BE0">
              <w:rPr>
                <w:color w:val="000000" w:themeColor="text1"/>
              </w:rPr>
              <w:t>U</w:t>
            </w:r>
            <w:r>
              <w:rPr>
                <w:color w:val="000000" w:themeColor="text1"/>
              </w:rPr>
              <w:t>craina</w:t>
            </w:r>
          </w:p>
        </w:tc>
        <w:tc>
          <w:tcPr>
            <w:tcW w:w="3261" w:type="dxa"/>
          </w:tcPr>
          <w:p w:rsidR="00C13422" w:rsidRPr="00FA2BE0" w:rsidRDefault="00C13422" w:rsidP="002878D6">
            <w:pPr>
              <w:rPr>
                <w:color w:val="000000" w:themeColor="text1"/>
              </w:rPr>
            </w:pPr>
            <w:r w:rsidRPr="00FA2BE0">
              <w:rPr>
                <w:color w:val="000000" w:themeColor="text1"/>
              </w:rPr>
              <w:t>Ministry of Transport</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01/9/2003</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19</w:t>
            </w:r>
          </w:p>
        </w:tc>
        <w:tc>
          <w:tcPr>
            <w:tcW w:w="1567" w:type="dxa"/>
          </w:tcPr>
          <w:p w:rsidR="00C13422" w:rsidRPr="00FA2BE0" w:rsidRDefault="00C13422" w:rsidP="002878D6">
            <w:pPr>
              <w:rPr>
                <w:color w:val="000000" w:themeColor="text1"/>
              </w:rPr>
            </w:pPr>
            <w:r>
              <w:rPr>
                <w:color w:val="000000" w:themeColor="text1"/>
              </w:rPr>
              <w:t>Síp</w:t>
            </w:r>
          </w:p>
        </w:tc>
        <w:tc>
          <w:tcPr>
            <w:tcW w:w="3261" w:type="dxa"/>
          </w:tcPr>
          <w:p w:rsidR="00C13422" w:rsidRPr="00FA2BE0" w:rsidRDefault="00C13422" w:rsidP="002878D6">
            <w:pPr>
              <w:rPr>
                <w:color w:val="000000" w:themeColor="text1"/>
              </w:rPr>
            </w:pPr>
            <w:r w:rsidRPr="00FA2BE0">
              <w:rPr>
                <w:color w:val="000000" w:themeColor="text1"/>
              </w:rPr>
              <w:t>Department of Merchant Shipping</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Nước ngoài cấp: 10/5/2004</w:t>
            </w:r>
          </w:p>
          <w:p w:rsidR="00C13422" w:rsidRPr="00FA2BE0" w:rsidRDefault="00C13422" w:rsidP="002878D6">
            <w:pPr>
              <w:rPr>
                <w:color w:val="000000" w:themeColor="text1"/>
              </w:rPr>
            </w:pPr>
            <w:r w:rsidRPr="00FA2BE0">
              <w:rPr>
                <w:color w:val="000000" w:themeColor="text1"/>
              </w:rPr>
              <w:t xml:space="preserve">Việt Nam cấp: </w:t>
            </w:r>
          </w:p>
          <w:p w:rsidR="00C13422" w:rsidRPr="00FA2BE0" w:rsidRDefault="00C13422" w:rsidP="002878D6">
            <w:pPr>
              <w:rPr>
                <w:color w:val="000000" w:themeColor="text1"/>
              </w:rPr>
            </w:pPr>
            <w:r w:rsidRPr="00FA2BE0">
              <w:rPr>
                <w:color w:val="000000" w:themeColor="text1"/>
              </w:rPr>
              <w:t>27/5/2004</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20</w:t>
            </w:r>
          </w:p>
        </w:tc>
        <w:tc>
          <w:tcPr>
            <w:tcW w:w="1567" w:type="dxa"/>
          </w:tcPr>
          <w:p w:rsidR="00C13422" w:rsidRPr="00FA2BE0" w:rsidRDefault="00C13422" w:rsidP="002878D6">
            <w:pPr>
              <w:rPr>
                <w:color w:val="000000" w:themeColor="text1"/>
              </w:rPr>
            </w:pPr>
            <w:r>
              <w:rPr>
                <w:color w:val="000000" w:themeColor="text1"/>
              </w:rPr>
              <w:t>Hàn Quốc</w:t>
            </w:r>
          </w:p>
        </w:tc>
        <w:tc>
          <w:tcPr>
            <w:tcW w:w="3261" w:type="dxa"/>
          </w:tcPr>
          <w:p w:rsidR="00C13422" w:rsidRPr="00FA2BE0" w:rsidRDefault="00C13422" w:rsidP="002878D6">
            <w:pPr>
              <w:rPr>
                <w:color w:val="000000" w:themeColor="text1"/>
              </w:rPr>
            </w:pPr>
            <w:r w:rsidRPr="00FA2BE0">
              <w:rPr>
                <w:color w:val="000000" w:themeColor="text1"/>
              </w:rPr>
              <w:t>Shipping and Logistics Bureau, Ministry of Maritime Affairs and Fisheries</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27/6/2007</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21</w:t>
            </w:r>
          </w:p>
        </w:tc>
        <w:tc>
          <w:tcPr>
            <w:tcW w:w="1567" w:type="dxa"/>
          </w:tcPr>
          <w:p w:rsidR="00C13422" w:rsidRPr="00FA2BE0" w:rsidRDefault="00C13422" w:rsidP="002878D6">
            <w:pPr>
              <w:rPr>
                <w:color w:val="000000" w:themeColor="text1"/>
              </w:rPr>
            </w:pPr>
            <w:r w:rsidRPr="00FA2BE0">
              <w:rPr>
                <w:color w:val="000000" w:themeColor="text1"/>
              </w:rPr>
              <w:t>Romania</w:t>
            </w:r>
          </w:p>
        </w:tc>
        <w:tc>
          <w:tcPr>
            <w:tcW w:w="3261" w:type="dxa"/>
          </w:tcPr>
          <w:p w:rsidR="00C13422" w:rsidRPr="00FA2BE0" w:rsidRDefault="00C13422" w:rsidP="002878D6">
            <w:pPr>
              <w:rPr>
                <w:color w:val="000000" w:themeColor="text1"/>
              </w:rPr>
            </w:pPr>
            <w:r w:rsidRPr="00FA2BE0">
              <w:rPr>
                <w:color w:val="000000" w:themeColor="text1"/>
              </w:rPr>
              <w:t>Romanian Naval Authority</w:t>
            </w:r>
          </w:p>
        </w:tc>
        <w:tc>
          <w:tcPr>
            <w:tcW w:w="2268" w:type="dxa"/>
          </w:tcPr>
          <w:p w:rsidR="00C13422" w:rsidRPr="00FA2BE0" w:rsidRDefault="00C13422" w:rsidP="002878D6">
            <w:pPr>
              <w:rPr>
                <w:color w:val="000000" w:themeColor="text1"/>
              </w:rPr>
            </w:pPr>
            <w:r w:rsidRPr="00FA2BE0">
              <w:rPr>
                <w:color w:val="000000" w:themeColor="text1"/>
              </w:rPr>
              <w:t>Phía Việt Nam cấp công nhận</w:t>
            </w:r>
          </w:p>
        </w:tc>
        <w:tc>
          <w:tcPr>
            <w:tcW w:w="1701" w:type="dxa"/>
          </w:tcPr>
          <w:p w:rsidR="00C13422" w:rsidRPr="00FA2BE0" w:rsidRDefault="00C13422" w:rsidP="002878D6">
            <w:pPr>
              <w:rPr>
                <w:color w:val="000000" w:themeColor="text1"/>
              </w:rPr>
            </w:pPr>
            <w:r w:rsidRPr="00FA2BE0">
              <w:rPr>
                <w:color w:val="000000" w:themeColor="text1"/>
              </w:rPr>
              <w:t>20/12/2007</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22</w:t>
            </w:r>
          </w:p>
        </w:tc>
        <w:tc>
          <w:tcPr>
            <w:tcW w:w="1567" w:type="dxa"/>
          </w:tcPr>
          <w:p w:rsidR="00C13422" w:rsidRPr="00FA2BE0" w:rsidRDefault="00C13422" w:rsidP="002878D6">
            <w:pPr>
              <w:rPr>
                <w:color w:val="000000" w:themeColor="text1"/>
              </w:rPr>
            </w:pPr>
            <w:r w:rsidRPr="00FA2BE0">
              <w:rPr>
                <w:color w:val="000000" w:themeColor="text1"/>
              </w:rPr>
              <w:t>Myanmar</w:t>
            </w:r>
          </w:p>
        </w:tc>
        <w:tc>
          <w:tcPr>
            <w:tcW w:w="3261" w:type="dxa"/>
          </w:tcPr>
          <w:p w:rsidR="00C13422" w:rsidRPr="00FA2BE0" w:rsidRDefault="00C13422" w:rsidP="002878D6">
            <w:pPr>
              <w:rPr>
                <w:color w:val="000000" w:themeColor="text1"/>
              </w:rPr>
            </w:pPr>
            <w:r w:rsidRPr="00FA2BE0">
              <w:rPr>
                <w:color w:val="000000" w:themeColor="text1"/>
              </w:rPr>
              <w:t xml:space="preserve">Department of Marine Administration, </w:t>
            </w:r>
          </w:p>
          <w:p w:rsidR="00C13422" w:rsidRPr="00FA2BE0" w:rsidRDefault="00C13422" w:rsidP="002878D6">
            <w:pPr>
              <w:rPr>
                <w:color w:val="000000" w:themeColor="text1"/>
              </w:rPr>
            </w:pPr>
            <w:r w:rsidRPr="00FA2BE0">
              <w:rPr>
                <w:color w:val="000000" w:themeColor="text1"/>
              </w:rPr>
              <w:t>Ministry of Transport, Myanmar</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20/12/2008</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23</w:t>
            </w:r>
          </w:p>
        </w:tc>
        <w:tc>
          <w:tcPr>
            <w:tcW w:w="1567" w:type="dxa"/>
          </w:tcPr>
          <w:p w:rsidR="00C13422" w:rsidRPr="00FA2BE0" w:rsidRDefault="00C13422" w:rsidP="002878D6">
            <w:pPr>
              <w:rPr>
                <w:color w:val="000000" w:themeColor="text1"/>
              </w:rPr>
            </w:pPr>
            <w:r>
              <w:rPr>
                <w:color w:val="000000" w:themeColor="text1"/>
              </w:rPr>
              <w:t>Pháp</w:t>
            </w:r>
          </w:p>
        </w:tc>
        <w:tc>
          <w:tcPr>
            <w:tcW w:w="3261" w:type="dxa"/>
          </w:tcPr>
          <w:p w:rsidR="00C13422" w:rsidRPr="00FA2BE0" w:rsidRDefault="00C13422" w:rsidP="002878D6">
            <w:pPr>
              <w:rPr>
                <w:color w:val="000000" w:themeColor="text1"/>
              </w:rPr>
            </w:pPr>
            <w:r w:rsidRPr="00FA2BE0">
              <w:rPr>
                <w:color w:val="000000" w:themeColor="text1"/>
              </w:rPr>
              <w:t>Direction Des Affaires Maritimes acting as the Administration of France</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18/03/2010</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24</w:t>
            </w:r>
          </w:p>
        </w:tc>
        <w:tc>
          <w:tcPr>
            <w:tcW w:w="1567" w:type="dxa"/>
          </w:tcPr>
          <w:p w:rsidR="00C13422" w:rsidRPr="00FA2BE0" w:rsidRDefault="00C13422" w:rsidP="002878D6">
            <w:pPr>
              <w:rPr>
                <w:color w:val="000000" w:themeColor="text1"/>
              </w:rPr>
            </w:pPr>
            <w:r w:rsidRPr="00FA2BE0">
              <w:rPr>
                <w:color w:val="000000" w:themeColor="text1"/>
              </w:rPr>
              <w:t>Luxembourg</w:t>
            </w:r>
          </w:p>
        </w:tc>
        <w:tc>
          <w:tcPr>
            <w:tcW w:w="3261" w:type="dxa"/>
          </w:tcPr>
          <w:p w:rsidR="00C13422" w:rsidRPr="00FA2BE0" w:rsidRDefault="00C13422" w:rsidP="002878D6">
            <w:pPr>
              <w:rPr>
                <w:color w:val="000000" w:themeColor="text1"/>
              </w:rPr>
            </w:pPr>
            <w:r w:rsidRPr="00FA2BE0">
              <w:rPr>
                <w:color w:val="000000" w:themeColor="text1"/>
              </w:rPr>
              <w:t>Commissariat Aux Affaires Maritimes of Luxembourg - Ministry of Economy &amp; Foreign Trade</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12/04/2010</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25</w:t>
            </w:r>
          </w:p>
        </w:tc>
        <w:tc>
          <w:tcPr>
            <w:tcW w:w="1567" w:type="dxa"/>
          </w:tcPr>
          <w:p w:rsidR="00C13422" w:rsidRPr="00FA2BE0" w:rsidRDefault="00C13422" w:rsidP="002878D6">
            <w:pPr>
              <w:rPr>
                <w:color w:val="000000" w:themeColor="text1"/>
              </w:rPr>
            </w:pPr>
            <w:r w:rsidRPr="00FA2BE0">
              <w:rPr>
                <w:color w:val="000000" w:themeColor="text1"/>
              </w:rPr>
              <w:t>Georgia</w:t>
            </w:r>
          </w:p>
        </w:tc>
        <w:tc>
          <w:tcPr>
            <w:tcW w:w="3261" w:type="dxa"/>
          </w:tcPr>
          <w:p w:rsidR="00C13422" w:rsidRPr="00FA2BE0" w:rsidRDefault="00C13422" w:rsidP="002878D6">
            <w:pPr>
              <w:rPr>
                <w:color w:val="000000" w:themeColor="text1"/>
              </w:rPr>
            </w:pPr>
            <w:r w:rsidRPr="00FA2BE0">
              <w:rPr>
                <w:color w:val="000000" w:themeColor="text1"/>
              </w:rPr>
              <w:t>Legal Entity of Public Law – Maritime Transport Agency of the Ministry of Economy and Sustainable Development of Georgia</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07/02/2012</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26</w:t>
            </w:r>
          </w:p>
        </w:tc>
        <w:tc>
          <w:tcPr>
            <w:tcW w:w="1567" w:type="dxa"/>
          </w:tcPr>
          <w:p w:rsidR="00C13422" w:rsidRPr="00FA2BE0" w:rsidRDefault="00C13422" w:rsidP="002878D6">
            <w:pPr>
              <w:rPr>
                <w:color w:val="000000" w:themeColor="text1"/>
              </w:rPr>
            </w:pPr>
            <w:r w:rsidRPr="00FA2BE0">
              <w:rPr>
                <w:color w:val="000000" w:themeColor="text1"/>
              </w:rPr>
              <w:t>Antigua &amp; Barbuda</w:t>
            </w:r>
          </w:p>
        </w:tc>
        <w:tc>
          <w:tcPr>
            <w:tcW w:w="3261" w:type="dxa"/>
          </w:tcPr>
          <w:p w:rsidR="00C13422" w:rsidRPr="00FA2BE0" w:rsidRDefault="00C13422" w:rsidP="002878D6">
            <w:pPr>
              <w:rPr>
                <w:color w:val="000000" w:themeColor="text1"/>
              </w:rPr>
            </w:pPr>
            <w:r w:rsidRPr="00FA2BE0">
              <w:rPr>
                <w:color w:val="000000" w:themeColor="text1"/>
              </w:rPr>
              <w:t>Antigua and Barbuda Department of Marine Services and Merchant Shipping</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24/6/2014</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27</w:t>
            </w:r>
          </w:p>
        </w:tc>
        <w:tc>
          <w:tcPr>
            <w:tcW w:w="1567" w:type="dxa"/>
          </w:tcPr>
          <w:p w:rsidR="00C13422" w:rsidRPr="00FA2BE0" w:rsidRDefault="00C13422" w:rsidP="002878D6">
            <w:pPr>
              <w:rPr>
                <w:color w:val="000000" w:themeColor="text1"/>
              </w:rPr>
            </w:pPr>
            <w:r w:rsidRPr="00FA2BE0">
              <w:rPr>
                <w:color w:val="000000" w:themeColor="text1"/>
              </w:rPr>
              <w:t>Liberia</w:t>
            </w:r>
          </w:p>
        </w:tc>
        <w:tc>
          <w:tcPr>
            <w:tcW w:w="3261" w:type="dxa"/>
          </w:tcPr>
          <w:p w:rsidR="00C13422" w:rsidRPr="00FA2BE0" w:rsidRDefault="00C13422" w:rsidP="002878D6">
            <w:pPr>
              <w:rPr>
                <w:color w:val="000000" w:themeColor="text1"/>
              </w:rPr>
            </w:pPr>
            <w:r w:rsidRPr="00FA2BE0">
              <w:rPr>
                <w:color w:val="000000" w:themeColor="text1"/>
              </w:rPr>
              <w:t>Liberia Maritime Authority</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10/7/2014</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28</w:t>
            </w:r>
          </w:p>
        </w:tc>
        <w:tc>
          <w:tcPr>
            <w:tcW w:w="1567" w:type="dxa"/>
          </w:tcPr>
          <w:p w:rsidR="00C13422" w:rsidRPr="00FA2BE0" w:rsidRDefault="00C13422" w:rsidP="002878D6">
            <w:pPr>
              <w:rPr>
                <w:color w:val="000000" w:themeColor="text1"/>
              </w:rPr>
            </w:pPr>
            <w:r w:rsidRPr="00FA2BE0">
              <w:rPr>
                <w:color w:val="000000" w:themeColor="text1"/>
              </w:rPr>
              <w:t>Đan Mạch</w:t>
            </w:r>
          </w:p>
        </w:tc>
        <w:tc>
          <w:tcPr>
            <w:tcW w:w="3261" w:type="dxa"/>
          </w:tcPr>
          <w:p w:rsidR="00C13422" w:rsidRPr="00FA2BE0" w:rsidRDefault="00C13422" w:rsidP="002878D6">
            <w:pPr>
              <w:rPr>
                <w:color w:val="000000" w:themeColor="text1"/>
              </w:rPr>
            </w:pPr>
            <w:r w:rsidRPr="00FA2BE0">
              <w:rPr>
                <w:color w:val="000000" w:themeColor="text1"/>
              </w:rPr>
              <w:t>Danish Maritime Authority</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10/02/2017</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29</w:t>
            </w:r>
          </w:p>
        </w:tc>
        <w:tc>
          <w:tcPr>
            <w:tcW w:w="1567" w:type="dxa"/>
          </w:tcPr>
          <w:p w:rsidR="00C13422" w:rsidRPr="00FA2BE0" w:rsidRDefault="00C13422" w:rsidP="002878D6">
            <w:pPr>
              <w:rPr>
                <w:color w:val="000000" w:themeColor="text1"/>
              </w:rPr>
            </w:pPr>
            <w:r w:rsidRPr="00FA2BE0">
              <w:rPr>
                <w:color w:val="000000" w:themeColor="text1"/>
              </w:rPr>
              <w:t>Thái Lan</w:t>
            </w:r>
          </w:p>
        </w:tc>
        <w:tc>
          <w:tcPr>
            <w:tcW w:w="3261" w:type="dxa"/>
          </w:tcPr>
          <w:p w:rsidR="00C13422" w:rsidRPr="00FA2BE0" w:rsidRDefault="00C13422" w:rsidP="002878D6">
            <w:pPr>
              <w:rPr>
                <w:color w:val="000000" w:themeColor="text1"/>
              </w:rPr>
            </w:pPr>
            <w:r w:rsidRPr="00FA2BE0">
              <w:rPr>
                <w:color w:val="000000" w:themeColor="text1"/>
              </w:rPr>
              <w:t>Marine Department of Thailand</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14/3/2017</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30</w:t>
            </w:r>
          </w:p>
        </w:tc>
        <w:tc>
          <w:tcPr>
            <w:tcW w:w="1567" w:type="dxa"/>
          </w:tcPr>
          <w:p w:rsidR="00C13422" w:rsidRPr="00FA2BE0" w:rsidRDefault="00C13422" w:rsidP="002878D6">
            <w:pPr>
              <w:rPr>
                <w:color w:val="000000" w:themeColor="text1"/>
              </w:rPr>
            </w:pPr>
            <w:r w:rsidRPr="00FA2BE0">
              <w:rPr>
                <w:color w:val="000000" w:themeColor="text1"/>
              </w:rPr>
              <w:t>Croatia</w:t>
            </w:r>
          </w:p>
        </w:tc>
        <w:tc>
          <w:tcPr>
            <w:tcW w:w="3261" w:type="dxa"/>
          </w:tcPr>
          <w:p w:rsidR="00C13422" w:rsidRPr="00FA2BE0" w:rsidRDefault="00C13422" w:rsidP="002878D6">
            <w:pPr>
              <w:rPr>
                <w:color w:val="000000" w:themeColor="text1"/>
              </w:rPr>
            </w:pPr>
            <w:r w:rsidRPr="00FA2BE0">
              <w:rPr>
                <w:color w:val="000000" w:themeColor="text1"/>
              </w:rPr>
              <w:t>Ministry of Sea, Transport and Infrastructure of the Republic of Croatia</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25/8/2017</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31</w:t>
            </w:r>
          </w:p>
        </w:tc>
        <w:tc>
          <w:tcPr>
            <w:tcW w:w="1567" w:type="dxa"/>
          </w:tcPr>
          <w:p w:rsidR="00C13422" w:rsidRPr="00FA2BE0" w:rsidRDefault="00C13422" w:rsidP="002878D6">
            <w:pPr>
              <w:rPr>
                <w:color w:val="000000" w:themeColor="text1"/>
              </w:rPr>
            </w:pPr>
            <w:r w:rsidRPr="00FA2BE0">
              <w:rPr>
                <w:color w:val="000000" w:themeColor="text1"/>
              </w:rPr>
              <w:t>Na Uy</w:t>
            </w:r>
          </w:p>
        </w:tc>
        <w:tc>
          <w:tcPr>
            <w:tcW w:w="3261" w:type="dxa"/>
          </w:tcPr>
          <w:p w:rsidR="00C13422" w:rsidRPr="00FA2BE0" w:rsidRDefault="00C13422" w:rsidP="002878D6">
            <w:pPr>
              <w:rPr>
                <w:color w:val="000000" w:themeColor="text1"/>
              </w:rPr>
            </w:pPr>
            <w:r w:rsidRPr="00FA2BE0">
              <w:rPr>
                <w:color w:val="000000" w:themeColor="text1"/>
              </w:rPr>
              <w:t>Norwegian Maritime Authority</w:t>
            </w:r>
          </w:p>
        </w:tc>
        <w:tc>
          <w:tcPr>
            <w:tcW w:w="2268" w:type="dxa"/>
          </w:tcPr>
          <w:p w:rsidR="00C13422" w:rsidRPr="00FA2BE0" w:rsidRDefault="00C13422" w:rsidP="002878D6">
            <w:pPr>
              <w:rPr>
                <w:color w:val="000000" w:themeColor="text1"/>
              </w:rPr>
            </w:pPr>
            <w:r w:rsidRPr="00FA2BE0">
              <w:rPr>
                <w:color w:val="000000" w:themeColor="text1"/>
              </w:rPr>
              <w:t>Hai bên cấp công nhận cho nhau</w:t>
            </w:r>
          </w:p>
        </w:tc>
        <w:tc>
          <w:tcPr>
            <w:tcW w:w="1701" w:type="dxa"/>
          </w:tcPr>
          <w:p w:rsidR="00C13422" w:rsidRPr="00FA2BE0" w:rsidRDefault="00C13422" w:rsidP="002878D6">
            <w:pPr>
              <w:rPr>
                <w:color w:val="000000" w:themeColor="text1"/>
              </w:rPr>
            </w:pPr>
            <w:r w:rsidRPr="00FA2BE0">
              <w:rPr>
                <w:color w:val="000000" w:themeColor="text1"/>
              </w:rPr>
              <w:t>20/10/2017</w:t>
            </w:r>
          </w:p>
        </w:tc>
      </w:tr>
      <w:tr w:rsidR="00C13422" w:rsidRPr="00FA2BE0" w:rsidTr="002878D6">
        <w:tc>
          <w:tcPr>
            <w:tcW w:w="559" w:type="dxa"/>
          </w:tcPr>
          <w:p w:rsidR="00C13422" w:rsidRPr="00FA2BE0" w:rsidRDefault="00C13422" w:rsidP="002878D6">
            <w:pPr>
              <w:jc w:val="center"/>
              <w:rPr>
                <w:color w:val="000000" w:themeColor="text1"/>
              </w:rPr>
            </w:pPr>
            <w:r w:rsidRPr="00FA2BE0">
              <w:rPr>
                <w:color w:val="000000" w:themeColor="text1"/>
              </w:rPr>
              <w:t>32</w:t>
            </w:r>
          </w:p>
        </w:tc>
        <w:tc>
          <w:tcPr>
            <w:tcW w:w="1567" w:type="dxa"/>
          </w:tcPr>
          <w:p w:rsidR="00C13422" w:rsidRPr="00FA2BE0" w:rsidRDefault="00C13422" w:rsidP="002878D6">
            <w:pPr>
              <w:rPr>
                <w:color w:val="000000" w:themeColor="text1"/>
              </w:rPr>
            </w:pPr>
            <w:r>
              <w:rPr>
                <w:color w:val="000000" w:themeColor="text1"/>
              </w:rPr>
              <w:t>Quần đảo Cook</w:t>
            </w:r>
          </w:p>
        </w:tc>
        <w:tc>
          <w:tcPr>
            <w:tcW w:w="3261" w:type="dxa"/>
          </w:tcPr>
          <w:p w:rsidR="00C13422" w:rsidRPr="00FA2BE0" w:rsidRDefault="00C13422" w:rsidP="002878D6">
            <w:pPr>
              <w:rPr>
                <w:color w:val="000000" w:themeColor="text1"/>
              </w:rPr>
            </w:pPr>
            <w:r w:rsidRPr="00FA2BE0">
              <w:rPr>
                <w:color w:val="000000" w:themeColor="text1"/>
              </w:rPr>
              <w:t>Ministry of Transport</w:t>
            </w:r>
          </w:p>
        </w:tc>
        <w:tc>
          <w:tcPr>
            <w:tcW w:w="2268" w:type="dxa"/>
          </w:tcPr>
          <w:p w:rsidR="00C13422" w:rsidRPr="00FA2BE0" w:rsidRDefault="00C13422" w:rsidP="002878D6">
            <w:pPr>
              <w:rPr>
                <w:color w:val="000000" w:themeColor="text1"/>
              </w:rPr>
            </w:pPr>
            <w:r w:rsidRPr="00FA2BE0">
              <w:rPr>
                <w:color w:val="000000" w:themeColor="text1"/>
              </w:rPr>
              <w:t>Phía nước ngoài cấp công nhận</w:t>
            </w:r>
          </w:p>
        </w:tc>
        <w:tc>
          <w:tcPr>
            <w:tcW w:w="1701" w:type="dxa"/>
          </w:tcPr>
          <w:p w:rsidR="00C13422" w:rsidRPr="00FA2BE0" w:rsidRDefault="00C13422" w:rsidP="002878D6">
            <w:pPr>
              <w:rPr>
                <w:color w:val="000000" w:themeColor="text1"/>
              </w:rPr>
            </w:pPr>
            <w:r w:rsidRPr="00FA2BE0">
              <w:rPr>
                <w:color w:val="000000" w:themeColor="text1"/>
              </w:rPr>
              <w:t>10/4/2018</w:t>
            </w:r>
          </w:p>
        </w:tc>
      </w:tr>
    </w:tbl>
    <w:p w:rsidR="00C13422" w:rsidRPr="00FA2BE0" w:rsidRDefault="00C13422" w:rsidP="00C13422">
      <w:pPr>
        <w:jc w:val="both"/>
        <w:rPr>
          <w:b/>
          <w:color w:val="000000" w:themeColor="text1"/>
          <w:sz w:val="28"/>
          <w:szCs w:val="26"/>
        </w:rPr>
      </w:pPr>
    </w:p>
    <w:p w:rsidR="00C13422" w:rsidRPr="00FA2BE0" w:rsidRDefault="00C13422" w:rsidP="00C13422">
      <w:pPr>
        <w:numPr>
          <w:ilvl w:val="0"/>
          <w:numId w:val="2"/>
        </w:numPr>
        <w:spacing w:before="120" w:after="120"/>
        <w:jc w:val="both"/>
        <w:rPr>
          <w:b/>
          <w:color w:val="000000" w:themeColor="text1"/>
          <w:sz w:val="28"/>
          <w:szCs w:val="26"/>
          <w:u w:val="single"/>
        </w:rPr>
      </w:pPr>
      <w:r w:rsidRPr="00FA2BE0">
        <w:rPr>
          <w:b/>
          <w:color w:val="000000" w:themeColor="text1"/>
          <w:sz w:val="28"/>
          <w:szCs w:val="26"/>
          <w:u w:val="single"/>
        </w:rPr>
        <w:lastRenderedPageBreak/>
        <w:t>Theo Thỏa thuận đã ký:</w:t>
      </w:r>
    </w:p>
    <w:p w:rsidR="00C13422" w:rsidRPr="00FA2BE0" w:rsidRDefault="00C13422" w:rsidP="00C13422">
      <w:pPr>
        <w:spacing w:before="120" w:after="120"/>
        <w:ind w:left="720"/>
        <w:jc w:val="both"/>
        <w:rPr>
          <w:color w:val="000000" w:themeColor="text1"/>
          <w:sz w:val="28"/>
          <w:szCs w:val="26"/>
        </w:rPr>
      </w:pPr>
      <w:r w:rsidRPr="00FA2BE0">
        <w:rPr>
          <w:color w:val="000000" w:themeColor="text1"/>
          <w:sz w:val="28"/>
          <w:szCs w:val="26"/>
        </w:rPr>
        <w:t xml:space="preserve">Việt Nam ký Thỏa thuận với 32 quốc gia và vùng lãnh thổ, trong đó có: </w:t>
      </w:r>
    </w:p>
    <w:p w:rsidR="00C13422" w:rsidRPr="00FA2BE0" w:rsidRDefault="00C13422" w:rsidP="00C13422">
      <w:pPr>
        <w:numPr>
          <w:ilvl w:val="0"/>
          <w:numId w:val="1"/>
        </w:numPr>
        <w:spacing w:before="120" w:after="120"/>
        <w:jc w:val="both"/>
        <w:rPr>
          <w:color w:val="000000" w:themeColor="text1"/>
          <w:sz w:val="28"/>
          <w:szCs w:val="26"/>
        </w:rPr>
      </w:pPr>
      <w:r w:rsidRPr="00FA2BE0">
        <w:rPr>
          <w:color w:val="000000" w:themeColor="text1"/>
          <w:sz w:val="28"/>
          <w:szCs w:val="26"/>
        </w:rPr>
        <w:t>18 Thỏa thuận hai chiều;</w:t>
      </w:r>
    </w:p>
    <w:p w:rsidR="00C13422" w:rsidRPr="00FA2BE0" w:rsidRDefault="00C13422" w:rsidP="00C13422">
      <w:pPr>
        <w:numPr>
          <w:ilvl w:val="0"/>
          <w:numId w:val="1"/>
        </w:numPr>
        <w:spacing w:before="120" w:after="120"/>
        <w:jc w:val="both"/>
        <w:rPr>
          <w:color w:val="000000" w:themeColor="text1"/>
          <w:sz w:val="28"/>
          <w:szCs w:val="26"/>
        </w:rPr>
      </w:pPr>
      <w:r w:rsidRPr="00FA2BE0">
        <w:rPr>
          <w:color w:val="000000" w:themeColor="text1"/>
          <w:sz w:val="28"/>
          <w:szCs w:val="26"/>
        </w:rPr>
        <w:t>11 Thỏa thuận một chiều (phía nước ngoài cấp công nhận cho Việt Nam);</w:t>
      </w:r>
    </w:p>
    <w:p w:rsidR="00C13422" w:rsidRPr="00FA2BE0" w:rsidRDefault="00C13422" w:rsidP="00C13422">
      <w:pPr>
        <w:numPr>
          <w:ilvl w:val="0"/>
          <w:numId w:val="1"/>
        </w:numPr>
        <w:spacing w:before="120" w:after="120"/>
        <w:jc w:val="both"/>
        <w:rPr>
          <w:color w:val="000000" w:themeColor="text1"/>
          <w:sz w:val="28"/>
          <w:szCs w:val="26"/>
        </w:rPr>
      </w:pPr>
      <w:r w:rsidRPr="00FA2BE0">
        <w:rPr>
          <w:color w:val="000000" w:themeColor="text1"/>
          <w:sz w:val="28"/>
          <w:szCs w:val="26"/>
        </w:rPr>
        <w:t>03 Thỏa thuận một chiều (phía Việt Nam cấp công nhận cho nước ngoài).</w:t>
      </w:r>
    </w:p>
    <w:p w:rsidR="00C13422" w:rsidRPr="00FA2BE0" w:rsidRDefault="00C13422" w:rsidP="00C13422">
      <w:pPr>
        <w:spacing w:before="120" w:after="120"/>
        <w:ind w:firstLine="360"/>
        <w:jc w:val="both"/>
        <w:rPr>
          <w:color w:val="000000" w:themeColor="text1"/>
          <w:sz w:val="28"/>
          <w:szCs w:val="26"/>
        </w:rPr>
      </w:pPr>
      <w:r w:rsidRPr="00FA2BE0">
        <w:rPr>
          <w:color w:val="000000" w:themeColor="text1"/>
          <w:sz w:val="28"/>
          <w:szCs w:val="26"/>
        </w:rPr>
        <w:t>Như vậy, theo Thỏa thuận đã ký, Việt Nam được 18 + 11 = 29 quốc gia và vùng lãnh thổ công nhận giấy chứng nhận khả năng chuyên môn của thuyền viên do Việt Nam cấp.</w:t>
      </w:r>
    </w:p>
    <w:p w:rsidR="00C13422" w:rsidRPr="00FA2BE0" w:rsidRDefault="00C13422" w:rsidP="00C13422">
      <w:pPr>
        <w:spacing w:before="120" w:after="120"/>
        <w:ind w:firstLine="360"/>
        <w:jc w:val="both"/>
        <w:rPr>
          <w:color w:val="000000" w:themeColor="text1"/>
          <w:sz w:val="28"/>
          <w:szCs w:val="26"/>
        </w:rPr>
      </w:pPr>
      <w:r w:rsidRPr="00FA2BE0">
        <w:rPr>
          <w:color w:val="000000" w:themeColor="text1"/>
          <w:sz w:val="28"/>
          <w:szCs w:val="26"/>
        </w:rPr>
        <w:t>Theo Thỏa thuận đã ký, Việt Nam đã công nhận giấy chứng nhận khả năng chuyên môn của thuyền viên c</w:t>
      </w:r>
      <w:r>
        <w:rPr>
          <w:color w:val="000000" w:themeColor="text1"/>
          <w:sz w:val="28"/>
          <w:szCs w:val="26"/>
        </w:rPr>
        <w:t xml:space="preserve">ho </w:t>
      </w:r>
      <w:r w:rsidRPr="00FA2BE0">
        <w:rPr>
          <w:color w:val="000000" w:themeColor="text1"/>
          <w:sz w:val="28"/>
          <w:szCs w:val="26"/>
        </w:rPr>
        <w:t>21 quốc gia và vùng lãnh thổ.</w:t>
      </w:r>
    </w:p>
    <w:p w:rsidR="00C13422" w:rsidRPr="00FA2BE0" w:rsidRDefault="00C13422" w:rsidP="00C13422">
      <w:pPr>
        <w:pStyle w:val="ListParagraph"/>
        <w:numPr>
          <w:ilvl w:val="0"/>
          <w:numId w:val="2"/>
        </w:numPr>
        <w:spacing w:before="120" w:after="120"/>
        <w:jc w:val="both"/>
        <w:rPr>
          <w:color w:val="000000" w:themeColor="text1"/>
          <w:sz w:val="28"/>
          <w:szCs w:val="26"/>
        </w:rPr>
      </w:pPr>
      <w:r w:rsidRPr="00FA2BE0">
        <w:rPr>
          <w:b/>
          <w:color w:val="000000" w:themeColor="text1"/>
          <w:sz w:val="28"/>
          <w:szCs w:val="26"/>
          <w:u w:val="single"/>
        </w:rPr>
        <w:t>Theo Hiệp định vận tải biển song phương đã ký:</w:t>
      </w:r>
    </w:p>
    <w:p w:rsidR="00C13422" w:rsidRPr="00FA2BE0" w:rsidRDefault="00C13422" w:rsidP="00C13422">
      <w:pPr>
        <w:spacing w:before="120" w:after="120"/>
        <w:ind w:firstLine="360"/>
        <w:jc w:val="both"/>
        <w:rPr>
          <w:color w:val="000000" w:themeColor="text1"/>
          <w:sz w:val="28"/>
          <w:szCs w:val="28"/>
        </w:rPr>
      </w:pPr>
      <w:r w:rsidRPr="00FA2BE0">
        <w:rPr>
          <w:color w:val="000000" w:themeColor="text1"/>
          <w:sz w:val="28"/>
          <w:szCs w:val="28"/>
        </w:rPr>
        <w:t xml:space="preserve">Theo Hiệp định vận tải biển song phương đã ký, </w:t>
      </w:r>
      <w:r>
        <w:rPr>
          <w:color w:val="000000" w:themeColor="text1"/>
          <w:sz w:val="28"/>
          <w:szCs w:val="26"/>
        </w:rPr>
        <w:t xml:space="preserve">Việt Nam và </w:t>
      </w:r>
      <w:r w:rsidRPr="00C47838">
        <w:rPr>
          <w:b/>
          <w:color w:val="000000" w:themeColor="text1"/>
          <w:sz w:val="28"/>
          <w:szCs w:val="26"/>
        </w:rPr>
        <w:t>08</w:t>
      </w:r>
      <w:r>
        <w:rPr>
          <w:color w:val="000000" w:themeColor="text1"/>
          <w:sz w:val="28"/>
          <w:szCs w:val="26"/>
        </w:rPr>
        <w:t xml:space="preserve"> quốc gia sau đây đã công nhận lẫn nhau giấy chứng nhận khả năng chuyên môn của thuyền viên</w:t>
      </w:r>
      <w:r w:rsidRPr="00FA2BE0">
        <w:rPr>
          <w:color w:val="000000" w:themeColor="text1"/>
          <w:sz w:val="28"/>
          <w:szCs w:val="28"/>
        </w:rPr>
        <w:t xml:space="preserve">: </w:t>
      </w:r>
    </w:p>
    <w:p w:rsidR="00C13422" w:rsidRPr="00FA2BE0" w:rsidRDefault="00C13422" w:rsidP="00C13422">
      <w:pPr>
        <w:numPr>
          <w:ilvl w:val="0"/>
          <w:numId w:val="1"/>
        </w:numPr>
        <w:spacing w:before="120" w:after="120"/>
        <w:jc w:val="both"/>
        <w:rPr>
          <w:color w:val="000000" w:themeColor="text1"/>
          <w:sz w:val="30"/>
          <w:szCs w:val="28"/>
        </w:rPr>
      </w:pPr>
      <w:r w:rsidRPr="00FA2BE0">
        <w:rPr>
          <w:color w:val="000000" w:themeColor="text1"/>
          <w:sz w:val="28"/>
          <w:szCs w:val="28"/>
        </w:rPr>
        <w:t>Đức (nêu tại Điều 11 của Hiệp định) (thuộc EU)</w:t>
      </w:r>
    </w:p>
    <w:p w:rsidR="00C13422" w:rsidRPr="00FA2BE0" w:rsidRDefault="00C13422" w:rsidP="00C13422">
      <w:pPr>
        <w:numPr>
          <w:ilvl w:val="0"/>
          <w:numId w:val="1"/>
        </w:numPr>
        <w:spacing w:before="120" w:after="120"/>
        <w:jc w:val="both"/>
        <w:rPr>
          <w:color w:val="000000" w:themeColor="text1"/>
          <w:sz w:val="30"/>
          <w:szCs w:val="28"/>
        </w:rPr>
      </w:pPr>
      <w:r w:rsidRPr="00FA2BE0">
        <w:rPr>
          <w:color w:val="000000" w:themeColor="text1"/>
          <w:sz w:val="28"/>
          <w:szCs w:val="26"/>
        </w:rPr>
        <w:t xml:space="preserve">Bungari (Điều 12) </w:t>
      </w:r>
      <w:r w:rsidRPr="00FA2BE0">
        <w:rPr>
          <w:color w:val="000000" w:themeColor="text1"/>
          <w:sz w:val="28"/>
          <w:szCs w:val="28"/>
        </w:rPr>
        <w:t>(thuộc EU)</w:t>
      </w:r>
    </w:p>
    <w:p w:rsidR="00C13422" w:rsidRPr="00FA2BE0" w:rsidRDefault="00C13422" w:rsidP="00C13422">
      <w:pPr>
        <w:numPr>
          <w:ilvl w:val="0"/>
          <w:numId w:val="1"/>
        </w:numPr>
        <w:spacing w:before="120" w:after="120"/>
        <w:jc w:val="both"/>
        <w:rPr>
          <w:color w:val="000000" w:themeColor="text1"/>
          <w:sz w:val="30"/>
          <w:szCs w:val="28"/>
        </w:rPr>
      </w:pPr>
      <w:r w:rsidRPr="00FA2BE0">
        <w:rPr>
          <w:color w:val="000000" w:themeColor="text1"/>
          <w:sz w:val="28"/>
          <w:szCs w:val="26"/>
        </w:rPr>
        <w:t>Triều Tiên (Điều 13)</w:t>
      </w:r>
    </w:p>
    <w:p w:rsidR="00C13422" w:rsidRPr="00FA2BE0" w:rsidRDefault="00C13422" w:rsidP="00C13422">
      <w:pPr>
        <w:numPr>
          <w:ilvl w:val="0"/>
          <w:numId w:val="1"/>
        </w:numPr>
        <w:spacing w:before="120" w:after="120"/>
        <w:jc w:val="both"/>
        <w:rPr>
          <w:color w:val="000000" w:themeColor="text1"/>
          <w:sz w:val="30"/>
          <w:szCs w:val="28"/>
        </w:rPr>
      </w:pPr>
      <w:r w:rsidRPr="00FA2BE0">
        <w:rPr>
          <w:color w:val="000000" w:themeColor="text1"/>
          <w:sz w:val="28"/>
          <w:szCs w:val="26"/>
        </w:rPr>
        <w:t>Hoa Kỳ (Điều 6)</w:t>
      </w:r>
    </w:p>
    <w:p w:rsidR="00C13422" w:rsidRPr="00FA2BE0" w:rsidRDefault="00C13422" w:rsidP="00C13422">
      <w:pPr>
        <w:numPr>
          <w:ilvl w:val="0"/>
          <w:numId w:val="1"/>
        </w:numPr>
        <w:spacing w:before="120" w:after="120"/>
        <w:jc w:val="both"/>
        <w:rPr>
          <w:color w:val="000000" w:themeColor="text1"/>
          <w:sz w:val="30"/>
          <w:szCs w:val="28"/>
        </w:rPr>
      </w:pPr>
      <w:r w:rsidRPr="00FA2BE0">
        <w:rPr>
          <w:color w:val="000000" w:themeColor="text1"/>
          <w:sz w:val="28"/>
          <w:szCs w:val="26"/>
        </w:rPr>
        <w:t>Angiêri (Điều 16)</w:t>
      </w:r>
    </w:p>
    <w:p w:rsidR="00C13422" w:rsidRPr="00FA2BE0" w:rsidRDefault="00C13422" w:rsidP="00C13422">
      <w:pPr>
        <w:numPr>
          <w:ilvl w:val="0"/>
          <w:numId w:val="1"/>
        </w:numPr>
        <w:spacing w:before="120" w:after="120"/>
        <w:jc w:val="both"/>
        <w:rPr>
          <w:color w:val="000000" w:themeColor="text1"/>
          <w:sz w:val="30"/>
          <w:szCs w:val="28"/>
        </w:rPr>
      </w:pPr>
      <w:r w:rsidRPr="00FA2BE0">
        <w:rPr>
          <w:color w:val="000000" w:themeColor="text1"/>
          <w:sz w:val="28"/>
          <w:szCs w:val="26"/>
        </w:rPr>
        <w:t>Xu-đăng (Điều 6)</w:t>
      </w:r>
    </w:p>
    <w:p w:rsidR="00C13422" w:rsidRPr="00FA2BE0" w:rsidRDefault="00C13422" w:rsidP="00C13422">
      <w:pPr>
        <w:numPr>
          <w:ilvl w:val="0"/>
          <w:numId w:val="1"/>
        </w:numPr>
        <w:spacing w:before="120" w:after="120"/>
        <w:jc w:val="both"/>
        <w:rPr>
          <w:color w:val="000000" w:themeColor="text1"/>
          <w:sz w:val="30"/>
          <w:szCs w:val="28"/>
        </w:rPr>
      </w:pPr>
      <w:r w:rsidRPr="00FA2BE0">
        <w:rPr>
          <w:color w:val="000000" w:themeColor="text1"/>
          <w:sz w:val="28"/>
          <w:szCs w:val="26"/>
        </w:rPr>
        <w:t>Tan-da-ni-a (Điều 6)</w:t>
      </w:r>
    </w:p>
    <w:p w:rsidR="00C13422" w:rsidRPr="00FA2BE0" w:rsidRDefault="00C13422" w:rsidP="00C13422">
      <w:pPr>
        <w:numPr>
          <w:ilvl w:val="0"/>
          <w:numId w:val="1"/>
        </w:numPr>
        <w:spacing w:before="120" w:after="120"/>
        <w:jc w:val="both"/>
        <w:rPr>
          <w:color w:val="000000" w:themeColor="text1"/>
          <w:sz w:val="30"/>
          <w:szCs w:val="28"/>
        </w:rPr>
      </w:pPr>
      <w:r w:rsidRPr="00FA2BE0">
        <w:rPr>
          <w:color w:val="000000" w:themeColor="text1"/>
          <w:sz w:val="28"/>
          <w:szCs w:val="26"/>
        </w:rPr>
        <w:t>Thổ Nhĩ Kỳ (Điều 7)</w:t>
      </w:r>
      <w:r w:rsidRPr="00FA2BE0">
        <w:rPr>
          <w:color w:val="000000" w:themeColor="text1"/>
          <w:sz w:val="30"/>
          <w:szCs w:val="28"/>
        </w:rPr>
        <w:t xml:space="preserve">. </w:t>
      </w:r>
    </w:p>
    <w:p w:rsidR="00C13422" w:rsidRPr="00FA2BE0" w:rsidRDefault="00C13422" w:rsidP="00C13422">
      <w:pPr>
        <w:numPr>
          <w:ilvl w:val="0"/>
          <w:numId w:val="2"/>
        </w:numPr>
        <w:spacing w:before="120" w:after="120"/>
        <w:jc w:val="both"/>
        <w:rPr>
          <w:b/>
          <w:color w:val="000000" w:themeColor="text1"/>
          <w:sz w:val="28"/>
          <w:szCs w:val="28"/>
        </w:rPr>
      </w:pPr>
      <w:r w:rsidRPr="00FA2BE0">
        <w:rPr>
          <w:b/>
          <w:color w:val="000000" w:themeColor="text1"/>
          <w:sz w:val="28"/>
          <w:szCs w:val="28"/>
        </w:rPr>
        <w:t>Qua kênh chưa chính thức</w:t>
      </w:r>
    </w:p>
    <w:p w:rsidR="00C13422" w:rsidRPr="00FA2BE0" w:rsidRDefault="00C13422" w:rsidP="00C13422">
      <w:pPr>
        <w:spacing w:before="120" w:after="120"/>
        <w:ind w:left="360" w:firstLine="360"/>
        <w:jc w:val="both"/>
        <w:rPr>
          <w:color w:val="000000" w:themeColor="text1"/>
          <w:sz w:val="28"/>
          <w:szCs w:val="28"/>
        </w:rPr>
      </w:pPr>
      <w:r w:rsidRPr="00FA2BE0">
        <w:rPr>
          <w:color w:val="000000" w:themeColor="text1"/>
          <w:sz w:val="28"/>
          <w:szCs w:val="28"/>
        </w:rPr>
        <w:t>Ngoài ra, mặc dù chưa ký kết Thỏa thuận song Việt Nam còn được công nhận bởi một số các quốc gia và vùng lãnh thổ khác như: Quần đảo Cayman, Anh (qua email xác nhận việc công nhận).</w:t>
      </w:r>
    </w:p>
    <w:p w:rsidR="00C13422" w:rsidRPr="00FA2BE0" w:rsidRDefault="00C13422" w:rsidP="00C13422">
      <w:pPr>
        <w:numPr>
          <w:ilvl w:val="0"/>
          <w:numId w:val="2"/>
        </w:numPr>
        <w:spacing w:before="120" w:after="120"/>
        <w:jc w:val="both"/>
        <w:rPr>
          <w:b/>
          <w:color w:val="000000" w:themeColor="text1"/>
          <w:sz w:val="28"/>
          <w:szCs w:val="28"/>
        </w:rPr>
      </w:pPr>
      <w:r w:rsidRPr="00FA2BE0">
        <w:rPr>
          <w:b/>
          <w:color w:val="000000" w:themeColor="text1"/>
          <w:sz w:val="28"/>
          <w:szCs w:val="28"/>
        </w:rPr>
        <w:t>Kết luận</w:t>
      </w:r>
    </w:p>
    <w:p w:rsidR="00C13422" w:rsidRPr="00FA2BE0" w:rsidRDefault="00C13422" w:rsidP="00C13422">
      <w:pPr>
        <w:spacing w:before="120" w:after="120"/>
        <w:ind w:left="360" w:firstLine="360"/>
        <w:jc w:val="both"/>
        <w:rPr>
          <w:color w:val="000000" w:themeColor="text1"/>
          <w:sz w:val="28"/>
          <w:szCs w:val="28"/>
        </w:rPr>
      </w:pPr>
      <w:r w:rsidRPr="00FA2BE0">
        <w:rPr>
          <w:color w:val="000000" w:themeColor="text1"/>
          <w:sz w:val="28"/>
          <w:szCs w:val="28"/>
        </w:rPr>
        <w:t xml:space="preserve">Như vậy, cho đến nay, giấy chứng nhận khả năng chuyên môn cho thuyền viên do Việt Nam cấp được công nhận bởi </w:t>
      </w:r>
      <w:r w:rsidRPr="00FA2BE0">
        <w:rPr>
          <w:b/>
          <w:color w:val="000000" w:themeColor="text1"/>
          <w:sz w:val="28"/>
          <w:szCs w:val="28"/>
        </w:rPr>
        <w:t>39 quốc gia và vùng lãnh thổ</w:t>
      </w:r>
      <w:r w:rsidRPr="00FA2BE0">
        <w:rPr>
          <w:color w:val="000000" w:themeColor="text1"/>
          <w:sz w:val="28"/>
          <w:szCs w:val="28"/>
        </w:rPr>
        <w:t xml:space="preserve"> (trong đó 37 chính thức (29 theo Thỏa thuận và 08 theo Hiệp định) và 02 chưa chính thức).</w:t>
      </w:r>
    </w:p>
    <w:p w:rsidR="00C13422" w:rsidRDefault="00C13422" w:rsidP="00C13422">
      <w:pPr>
        <w:spacing w:before="120" w:after="120"/>
        <w:ind w:left="360" w:firstLine="360"/>
        <w:jc w:val="both"/>
        <w:rPr>
          <w:color w:val="000000" w:themeColor="text1"/>
          <w:sz w:val="28"/>
          <w:szCs w:val="28"/>
        </w:rPr>
      </w:pPr>
      <w:r w:rsidRPr="00FA2BE0">
        <w:rPr>
          <w:color w:val="000000" w:themeColor="text1"/>
          <w:sz w:val="28"/>
          <w:szCs w:val="28"/>
        </w:rPr>
        <w:t xml:space="preserve">Trong số đó có </w:t>
      </w:r>
      <w:r w:rsidRPr="00FA2BE0">
        <w:rPr>
          <w:b/>
          <w:color w:val="000000" w:themeColor="text1"/>
          <w:sz w:val="28"/>
          <w:szCs w:val="28"/>
        </w:rPr>
        <w:t>9 quốc gia thuộc EU</w:t>
      </w:r>
      <w:r w:rsidRPr="00FA2BE0">
        <w:rPr>
          <w:color w:val="000000" w:themeColor="text1"/>
          <w:sz w:val="28"/>
          <w:szCs w:val="28"/>
        </w:rPr>
        <w:t xml:space="preserve"> công nhận GCNKNCM của thuyền viên do Việt Nam cấp (theo Thỏa thuận có 07 quốc gia thuộc EU và theo Hiệp định có 02 quốc gia thuộc EU).</w:t>
      </w:r>
    </w:p>
    <w:p w:rsidR="001A73B2" w:rsidRDefault="00C13422" w:rsidP="00C13422">
      <w:pPr>
        <w:spacing w:before="120" w:after="120"/>
        <w:ind w:firstLine="360"/>
        <w:jc w:val="both"/>
      </w:pPr>
      <w:r>
        <w:rPr>
          <w:color w:val="000000" w:themeColor="text1"/>
          <w:sz w:val="28"/>
          <w:szCs w:val="28"/>
        </w:rPr>
        <w:t xml:space="preserve">Việt Nam đã công nhận </w:t>
      </w:r>
      <w:r w:rsidRPr="00FA2BE0">
        <w:rPr>
          <w:color w:val="000000" w:themeColor="text1"/>
          <w:sz w:val="28"/>
          <w:szCs w:val="26"/>
        </w:rPr>
        <w:t xml:space="preserve">công nhận giấy chứng nhận khả năng chuyên môn của thuyền viên </w:t>
      </w:r>
      <w:r>
        <w:rPr>
          <w:color w:val="000000" w:themeColor="text1"/>
          <w:sz w:val="28"/>
          <w:szCs w:val="26"/>
        </w:rPr>
        <w:t>cho 30</w:t>
      </w:r>
      <w:r w:rsidRPr="00FA2BE0">
        <w:rPr>
          <w:color w:val="000000" w:themeColor="text1"/>
          <w:sz w:val="28"/>
          <w:szCs w:val="26"/>
        </w:rPr>
        <w:t xml:space="preserve"> quốc gia và vùng lãnh thổ.</w:t>
      </w:r>
    </w:p>
    <w:sectPr w:rsidR="001A73B2" w:rsidSect="003C69EE">
      <w:footerReference w:type="even" r:id="rId5"/>
      <w:footerReference w:type="default" r:id="rId6"/>
      <w:pgSz w:w="11907" w:h="16840" w:code="9"/>
      <w:pgMar w:top="1134" w:right="850" w:bottom="1134" w:left="1701"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46" w:rsidRDefault="00C13422" w:rsidP="000E51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5546" w:rsidRDefault="00C13422" w:rsidP="00D037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3A6" w:rsidRDefault="00C13422">
    <w:pPr>
      <w:pStyle w:val="Footer"/>
      <w:jc w:val="center"/>
    </w:pPr>
    <w:r>
      <w:fldChar w:fldCharType="begin"/>
    </w:r>
    <w:r>
      <w:instrText xml:space="preserve"> PAGE   \* MERGEFORMAT </w:instrText>
    </w:r>
    <w:r>
      <w:fldChar w:fldCharType="separate"/>
    </w:r>
    <w:r>
      <w:rPr>
        <w:noProof/>
      </w:rPr>
      <w:t>1</w:t>
    </w:r>
    <w:r>
      <w:fldChar w:fldCharType="end"/>
    </w:r>
  </w:p>
  <w:p w:rsidR="00B75546" w:rsidRDefault="00C13422" w:rsidP="00D03717">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507"/>
    <w:multiLevelType w:val="hybridMultilevel"/>
    <w:tmpl w:val="E0080C60"/>
    <w:lvl w:ilvl="0" w:tplc="BD2AA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83C88"/>
    <w:multiLevelType w:val="hybridMultilevel"/>
    <w:tmpl w:val="F9DE4534"/>
    <w:lvl w:ilvl="0" w:tplc="6BB44A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C13422"/>
    <w:rsid w:val="000C23D6"/>
    <w:rsid w:val="001A73B2"/>
    <w:rsid w:val="005D6C34"/>
    <w:rsid w:val="007A63E3"/>
    <w:rsid w:val="00C13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E3"/>
    <w:pPr>
      <w:ind w:left="720"/>
      <w:contextualSpacing/>
    </w:pPr>
  </w:style>
  <w:style w:type="paragraph" w:styleId="Footer">
    <w:name w:val="footer"/>
    <w:basedOn w:val="Normal"/>
    <w:link w:val="FooterChar"/>
    <w:uiPriority w:val="99"/>
    <w:rsid w:val="00C13422"/>
    <w:pPr>
      <w:tabs>
        <w:tab w:val="center" w:pos="4320"/>
        <w:tab w:val="right" w:pos="8640"/>
      </w:tabs>
    </w:pPr>
  </w:style>
  <w:style w:type="character" w:customStyle="1" w:styleId="FooterChar">
    <w:name w:val="Footer Char"/>
    <w:basedOn w:val="DefaultParagraphFont"/>
    <w:link w:val="Footer"/>
    <w:uiPriority w:val="99"/>
    <w:rsid w:val="00C13422"/>
    <w:rPr>
      <w:rFonts w:ascii="Times New Roman" w:eastAsia="Times New Roman" w:hAnsi="Times New Roman" w:cs="Times New Roman"/>
      <w:sz w:val="24"/>
      <w:szCs w:val="24"/>
    </w:rPr>
  </w:style>
  <w:style w:type="character" w:styleId="PageNumber">
    <w:name w:val="page number"/>
    <w:basedOn w:val="DefaultParagraphFont"/>
    <w:rsid w:val="00C134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2019-02-21T04:25:00Z</dcterms:created>
  <dcterms:modified xsi:type="dcterms:W3CDTF">2019-02-21T04:26:00Z</dcterms:modified>
</cp:coreProperties>
</file>